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C246" w14:textId="77777777" w:rsidR="007465EF" w:rsidRPr="00052A83" w:rsidRDefault="006F36ED" w:rsidP="00052A83">
      <w:pPr>
        <w:pStyle w:val="Heading1"/>
      </w:pPr>
      <w:r w:rsidRPr="00052A83">
        <w:t>Safeguarding</w:t>
      </w:r>
      <w:r w:rsidRPr="00052A83">
        <w:t xml:space="preserve"> </w:t>
      </w:r>
      <w:r w:rsidRPr="00052A83">
        <w:t>at</w:t>
      </w:r>
      <w:r w:rsidRPr="00052A83">
        <w:t xml:space="preserve"> </w:t>
      </w:r>
      <w:proofErr w:type="spellStart"/>
      <w:r w:rsidRPr="00052A83">
        <w:t>Kirklees</w:t>
      </w:r>
      <w:proofErr w:type="spellEnd"/>
      <w:r w:rsidRPr="00052A83">
        <w:t xml:space="preserve"> </w:t>
      </w:r>
      <w:r w:rsidRPr="00052A83">
        <w:t>College</w:t>
      </w:r>
    </w:p>
    <w:p w14:paraId="6FB0C247" w14:textId="77777777" w:rsidR="007465EF" w:rsidRDefault="007465EF">
      <w:pPr>
        <w:pStyle w:val="BodyText"/>
        <w:spacing w:before="0"/>
        <w:ind w:left="0"/>
        <w:rPr>
          <w:b/>
          <w:sz w:val="26"/>
        </w:rPr>
      </w:pPr>
    </w:p>
    <w:p w14:paraId="6FB0C248" w14:textId="77777777" w:rsidR="007465EF" w:rsidRDefault="007465EF">
      <w:pPr>
        <w:pStyle w:val="BodyText"/>
        <w:spacing w:before="8"/>
        <w:ind w:left="0"/>
        <w:rPr>
          <w:b/>
          <w:sz w:val="29"/>
        </w:rPr>
      </w:pPr>
    </w:p>
    <w:p w14:paraId="6FB0C249" w14:textId="77777777" w:rsidR="007465EF" w:rsidRDefault="006F36ED">
      <w:pPr>
        <w:pStyle w:val="BodyText"/>
        <w:spacing w:before="0"/>
        <w:ind w:left="120"/>
        <w:rPr>
          <w:spacing w:val="-2"/>
        </w:rPr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opening</w:t>
      </w:r>
      <w:r>
        <w:rPr>
          <w:spacing w:val="-4"/>
        </w:rPr>
        <w:t xml:space="preserve"> </w:t>
      </w:r>
      <w:proofErr w:type="gramStart"/>
      <w:r>
        <w:t>hours</w:t>
      </w:r>
      <w:proofErr w:type="gramEnd"/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7E4A40E5" w14:textId="77777777" w:rsidR="006F36ED" w:rsidRDefault="006F36ED">
      <w:pPr>
        <w:pStyle w:val="BodyText"/>
        <w:spacing w:before="0"/>
        <w:ind w:left="120"/>
      </w:pPr>
    </w:p>
    <w:p w14:paraId="6FB0C24A" w14:textId="77777777" w:rsidR="007465EF" w:rsidRDefault="006F36ED" w:rsidP="006F36ED">
      <w:pPr>
        <w:pStyle w:val="Heading2"/>
        <w:numPr>
          <w:ilvl w:val="0"/>
          <w:numId w:val="2"/>
        </w:numPr>
      </w:pPr>
      <w:r>
        <w:t>Life</w:t>
      </w:r>
      <w:r>
        <w:rPr>
          <w:spacing w:val="-3"/>
        </w:rPr>
        <w:t xml:space="preserve"> </w:t>
      </w:r>
      <w:r>
        <w:t>threatening</w:t>
      </w:r>
      <w:r>
        <w:rPr>
          <w:spacing w:val="-3"/>
        </w:rPr>
        <w:t xml:space="preserve"> </w:t>
      </w:r>
      <w:r>
        <w:rPr>
          <w:spacing w:val="-2"/>
        </w:rPr>
        <w:t>situations:</w:t>
      </w:r>
    </w:p>
    <w:p w14:paraId="6FB0C24B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spacing w:before="183"/>
        <w:ind w:left="271"/>
        <w:rPr>
          <w:sz w:val="24"/>
        </w:rPr>
      </w:pPr>
      <w:r>
        <w:rPr>
          <w:sz w:val="24"/>
        </w:rPr>
        <w:t>Ring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ambulance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999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101</w:t>
      </w:r>
      <w:r>
        <w:rPr>
          <w:spacing w:val="-3"/>
          <w:sz w:val="24"/>
        </w:rPr>
        <w:t xml:space="preserve"> </w:t>
      </w:r>
      <w:r>
        <w:rPr>
          <w:sz w:val="24"/>
        </w:rPr>
        <w:t>non-</w:t>
      </w:r>
      <w:r>
        <w:rPr>
          <w:spacing w:val="-2"/>
          <w:sz w:val="24"/>
        </w:rPr>
        <w:t>emergencies</w:t>
      </w:r>
    </w:p>
    <w:p w14:paraId="6FB0C24C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spacing w:line="259" w:lineRule="auto"/>
        <w:ind w:right="236" w:firstLine="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child,</w:t>
      </w:r>
      <w:r>
        <w:rPr>
          <w:spacing w:val="-3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vulnerable</w:t>
      </w:r>
      <w:r>
        <w:rPr>
          <w:spacing w:val="-4"/>
          <w:sz w:val="24"/>
        </w:rPr>
        <w:t xml:space="preserve"> </w:t>
      </w:r>
      <w:r>
        <w:rPr>
          <w:sz w:val="24"/>
        </w:rPr>
        <w:t>adult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Kirklees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abused</w:t>
      </w:r>
      <w:r>
        <w:rPr>
          <w:spacing w:val="-2"/>
          <w:sz w:val="24"/>
        </w:rPr>
        <w:t xml:space="preserve"> </w:t>
      </w:r>
      <w:r>
        <w:rPr>
          <w:sz w:val="24"/>
        </w:rPr>
        <w:t>or mistreated or you have concerns about a child young person or vulnerable adult’s wellbeing, you should call and speak to someone at one of the following numbers:</w:t>
      </w:r>
    </w:p>
    <w:p w14:paraId="6FB0C24D" w14:textId="77777777" w:rsidR="007465EF" w:rsidRDefault="007465EF">
      <w:pPr>
        <w:pStyle w:val="BodyText"/>
        <w:spacing w:before="0"/>
        <w:ind w:left="0"/>
        <w:rPr>
          <w:sz w:val="20"/>
        </w:rPr>
      </w:pPr>
    </w:p>
    <w:p w14:paraId="6FB0C24E" w14:textId="77777777" w:rsidR="007465EF" w:rsidRDefault="007465EF">
      <w:pPr>
        <w:pStyle w:val="BodyText"/>
        <w:spacing w:before="0"/>
        <w:ind w:left="0"/>
        <w:rPr>
          <w:sz w:val="20"/>
        </w:rPr>
      </w:pPr>
    </w:p>
    <w:p w14:paraId="6FB0C24F" w14:textId="77777777" w:rsidR="007465EF" w:rsidRDefault="007465EF">
      <w:pPr>
        <w:pStyle w:val="BodyText"/>
        <w:spacing w:before="8"/>
        <w:ind w:left="0"/>
        <w:rPr>
          <w:sz w:val="1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457"/>
        <w:gridCol w:w="4007"/>
      </w:tblGrid>
      <w:tr w:rsidR="007465EF" w14:paraId="6FB0C253" w14:textId="77777777">
        <w:trPr>
          <w:trHeight w:val="827"/>
        </w:trPr>
        <w:tc>
          <w:tcPr>
            <w:tcW w:w="2551" w:type="dxa"/>
          </w:tcPr>
          <w:p w14:paraId="6FB0C250" w14:textId="77777777" w:rsidR="007465EF" w:rsidRDefault="006F36E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Kirklees</w:t>
            </w:r>
            <w:proofErr w:type="spellEnd"/>
            <w:r>
              <w:rPr>
                <w:sz w:val="24"/>
              </w:rPr>
              <w:t xml:space="preserve"> Emergency Duty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z w:val="24"/>
              </w:rPr>
              <w:t>vice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(outside office hours)</w:t>
            </w:r>
          </w:p>
        </w:tc>
        <w:tc>
          <w:tcPr>
            <w:tcW w:w="2457" w:type="dxa"/>
          </w:tcPr>
          <w:p w14:paraId="6FB0C251" w14:textId="77777777" w:rsidR="007465EF" w:rsidRDefault="006F3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Adults</w:t>
            </w:r>
          </w:p>
        </w:tc>
        <w:tc>
          <w:tcPr>
            <w:tcW w:w="4007" w:type="dxa"/>
          </w:tcPr>
          <w:p w14:paraId="6FB0C252" w14:textId="77777777" w:rsidR="007465EF" w:rsidRDefault="006F3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01484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414933</w:t>
            </w:r>
          </w:p>
        </w:tc>
      </w:tr>
      <w:tr w:rsidR="007465EF" w14:paraId="6FB0C258" w14:textId="77777777">
        <w:trPr>
          <w:trHeight w:val="1931"/>
        </w:trPr>
        <w:tc>
          <w:tcPr>
            <w:tcW w:w="2551" w:type="dxa"/>
          </w:tcPr>
          <w:p w14:paraId="6FB0C254" w14:textId="77777777" w:rsidR="007465EF" w:rsidRDefault="006F36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NSPCC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Helpline</w:t>
            </w:r>
          </w:p>
        </w:tc>
        <w:tc>
          <w:tcPr>
            <w:tcW w:w="2457" w:type="dxa"/>
          </w:tcPr>
          <w:p w14:paraId="6FB0C255" w14:textId="77777777" w:rsidR="007465EF" w:rsidRDefault="006F3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(Under</w:t>
            </w:r>
            <w:r>
              <w:rPr>
                <w:spacing w:val="-5"/>
                <w:sz w:val="24"/>
              </w:rPr>
              <w:t xml:space="preserve"> 18)</w:t>
            </w:r>
          </w:p>
        </w:tc>
        <w:tc>
          <w:tcPr>
            <w:tcW w:w="4007" w:type="dxa"/>
          </w:tcPr>
          <w:p w14:paraId="6FB0C256" w14:textId="77777777" w:rsidR="007465EF" w:rsidRDefault="006F3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0808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email</w:t>
            </w:r>
            <w:proofErr w:type="gramEnd"/>
          </w:p>
          <w:p w14:paraId="6FB0C257" w14:textId="77777777" w:rsidR="007465EF" w:rsidRDefault="006F36ED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hyperlink r:id="rId5">
              <w:r>
                <w:rPr>
                  <w:sz w:val="24"/>
                </w:rPr>
                <w:t>help@nspcc.org.uk</w:t>
              </w:r>
            </w:hyperlink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88858 (free service) or complete the online form </w:t>
            </w:r>
            <w:hyperlink r:id="rId6">
              <w:r>
                <w:rPr>
                  <w:color w:val="0562C1"/>
                  <w:spacing w:val="-2"/>
                  <w:sz w:val="24"/>
                  <w:u w:val="single" w:color="0562C1"/>
                </w:rPr>
                <w:t>www.nspcc.org.uk/keeping-</w:t>
              </w:r>
            </w:hyperlink>
            <w:r>
              <w:rPr>
                <w:color w:val="0562C1"/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562C1"/>
                  <w:spacing w:val="-2"/>
                  <w:sz w:val="24"/>
                  <w:u w:val="single" w:color="0562C1"/>
                </w:rPr>
                <w:t>children-safe/reporting-</w:t>
              </w:r>
            </w:hyperlink>
            <w:r>
              <w:rPr>
                <w:color w:val="0562C1"/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562C1"/>
                  <w:spacing w:val="-2"/>
                  <w:sz w:val="24"/>
                  <w:u w:val="single" w:color="0562C1"/>
                </w:rPr>
                <w:t>abuse/dedicated-helplines/</w:t>
              </w:r>
            </w:hyperlink>
          </w:p>
        </w:tc>
      </w:tr>
      <w:tr w:rsidR="007465EF" w14:paraId="6FB0C25C" w14:textId="77777777">
        <w:trPr>
          <w:trHeight w:val="274"/>
        </w:trPr>
        <w:tc>
          <w:tcPr>
            <w:tcW w:w="2551" w:type="dxa"/>
          </w:tcPr>
          <w:p w14:paraId="6FB0C259" w14:textId="77777777" w:rsidR="007465EF" w:rsidRDefault="006F36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Childline</w:t>
            </w:r>
          </w:p>
        </w:tc>
        <w:tc>
          <w:tcPr>
            <w:tcW w:w="2457" w:type="dxa"/>
          </w:tcPr>
          <w:p w14:paraId="6FB0C25A" w14:textId="77777777" w:rsidR="007465EF" w:rsidRDefault="006F36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18</w:t>
            </w:r>
          </w:p>
        </w:tc>
        <w:tc>
          <w:tcPr>
            <w:tcW w:w="4007" w:type="dxa"/>
          </w:tcPr>
          <w:p w14:paraId="6FB0C25B" w14:textId="77777777" w:rsidR="007465EF" w:rsidRDefault="006F36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(freephone)</w:t>
            </w:r>
          </w:p>
        </w:tc>
      </w:tr>
      <w:tr w:rsidR="007465EF" w14:paraId="6FB0C261" w14:textId="77777777">
        <w:trPr>
          <w:trHeight w:val="827"/>
        </w:trPr>
        <w:tc>
          <w:tcPr>
            <w:tcW w:w="2551" w:type="dxa"/>
          </w:tcPr>
          <w:p w14:paraId="6FB0C25D" w14:textId="77777777" w:rsidR="007465EF" w:rsidRDefault="006F36E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Kirklees</w:t>
            </w:r>
            <w:proofErr w:type="spellEnd"/>
            <w:r>
              <w:rPr>
                <w:sz w:val="24"/>
              </w:rPr>
              <w:t xml:space="preserve"> Children's Services Duty and Advice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(D&amp;A)</w:t>
            </w:r>
          </w:p>
        </w:tc>
        <w:tc>
          <w:tcPr>
            <w:tcW w:w="2457" w:type="dxa"/>
          </w:tcPr>
          <w:p w14:paraId="6FB0C25E" w14:textId="77777777" w:rsidR="007465EF" w:rsidRDefault="006F3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(Under</w:t>
            </w:r>
            <w:r>
              <w:rPr>
                <w:spacing w:val="-5"/>
                <w:sz w:val="24"/>
              </w:rPr>
              <w:t xml:space="preserve"> 18)</w:t>
            </w:r>
          </w:p>
        </w:tc>
        <w:tc>
          <w:tcPr>
            <w:tcW w:w="4007" w:type="dxa"/>
          </w:tcPr>
          <w:p w14:paraId="6FB0C25F" w14:textId="77777777" w:rsidR="007465EF" w:rsidRDefault="006F3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01484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414960</w:t>
            </w:r>
          </w:p>
          <w:p w14:paraId="6FB0C260" w14:textId="77777777" w:rsidR="007465EF" w:rsidRDefault="006F36ED">
            <w:pPr>
              <w:pStyle w:val="TableParagraph"/>
              <w:rPr>
                <w:sz w:val="24"/>
              </w:rPr>
            </w:pPr>
            <w:hyperlink r:id="rId9">
              <w:r>
                <w:rPr>
                  <w:spacing w:val="-2"/>
                  <w:sz w:val="24"/>
                </w:rPr>
                <w:t>DutyAdvice.Admin@kirklees.gov.uk</w:t>
              </w:r>
            </w:hyperlink>
          </w:p>
        </w:tc>
      </w:tr>
    </w:tbl>
    <w:p w14:paraId="6FB0C262" w14:textId="77777777" w:rsidR="007465EF" w:rsidRDefault="007465EF">
      <w:pPr>
        <w:pStyle w:val="BodyText"/>
        <w:spacing w:before="0"/>
        <w:ind w:left="0"/>
        <w:rPr>
          <w:sz w:val="20"/>
        </w:rPr>
      </w:pPr>
    </w:p>
    <w:p w14:paraId="6FB0C263" w14:textId="77777777" w:rsidR="007465EF" w:rsidRDefault="006F36ED">
      <w:pPr>
        <w:pStyle w:val="BodyText"/>
        <w:spacing w:before="231"/>
        <w:ind w:left="120"/>
      </w:pPr>
      <w:r>
        <w:t>The</w:t>
      </w:r>
      <w:r>
        <w:rPr>
          <w:spacing w:val="-2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open:</w:t>
      </w:r>
    </w:p>
    <w:p w14:paraId="6FB0C264" w14:textId="77777777" w:rsidR="007465EF" w:rsidRDefault="006F36ED">
      <w:pPr>
        <w:pStyle w:val="BodyText"/>
        <w:ind w:left="120"/>
      </w:pPr>
      <w:r>
        <w:t>Call</w:t>
      </w:r>
      <w:r>
        <w:rPr>
          <w:spacing w:val="-2"/>
        </w:rPr>
        <w:t xml:space="preserve"> </w:t>
      </w:r>
      <w:r>
        <w:t>01484</w:t>
      </w:r>
      <w:r>
        <w:rPr>
          <w:spacing w:val="-1"/>
        </w:rPr>
        <w:t xml:space="preserve"> </w:t>
      </w:r>
      <w:r>
        <w:rPr>
          <w:spacing w:val="-2"/>
        </w:rPr>
        <w:t>414933</w:t>
      </w:r>
    </w:p>
    <w:p w14:paraId="6FB0C265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spacing w:before="180"/>
        <w:ind w:left="271"/>
        <w:rPr>
          <w:sz w:val="24"/>
        </w:rPr>
      </w:pPr>
      <w:r>
        <w:rPr>
          <w:sz w:val="24"/>
        </w:rPr>
        <w:t>Weekdays</w:t>
      </w:r>
      <w:r>
        <w:rPr>
          <w:spacing w:val="-7"/>
          <w:sz w:val="24"/>
        </w:rPr>
        <w:t xml:space="preserve"> </w:t>
      </w:r>
      <w:r>
        <w:rPr>
          <w:sz w:val="24"/>
        </w:rPr>
        <w:t>5.15pm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8.45am</w:t>
      </w:r>
      <w:r>
        <w:rPr>
          <w:spacing w:val="-1"/>
          <w:sz w:val="24"/>
        </w:rPr>
        <w:t xml:space="preserve"> </w:t>
      </w:r>
      <w:r>
        <w:rPr>
          <w:sz w:val="24"/>
        </w:rPr>
        <w:t>(from</w:t>
      </w:r>
      <w:r>
        <w:rPr>
          <w:spacing w:val="-2"/>
          <w:sz w:val="24"/>
        </w:rPr>
        <w:t xml:space="preserve"> </w:t>
      </w:r>
      <w:r>
        <w:rPr>
          <w:sz w:val="24"/>
        </w:rPr>
        <w:t>4.45pm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Fridays)</w:t>
      </w:r>
    </w:p>
    <w:p w14:paraId="6FB0C266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ind w:left="271"/>
        <w:rPr>
          <w:sz w:val="24"/>
        </w:rPr>
      </w:pPr>
      <w:r>
        <w:rPr>
          <w:sz w:val="24"/>
        </w:rPr>
        <w:t>Weekends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7"/>
          <w:sz w:val="24"/>
        </w:rPr>
        <w:t xml:space="preserve"> </w:t>
      </w:r>
      <w:r>
        <w:rPr>
          <w:sz w:val="24"/>
        </w:rPr>
        <w:t>holidays,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day</w:t>
      </w:r>
    </w:p>
    <w:p w14:paraId="6FB0C267" w14:textId="77777777" w:rsidR="007465EF" w:rsidRDefault="007465EF">
      <w:pPr>
        <w:pStyle w:val="BodyText"/>
        <w:spacing w:before="0"/>
        <w:ind w:left="0"/>
        <w:rPr>
          <w:sz w:val="26"/>
        </w:rPr>
      </w:pPr>
    </w:p>
    <w:p w14:paraId="6FB0C268" w14:textId="77777777" w:rsidR="007465EF" w:rsidRDefault="007465EF">
      <w:pPr>
        <w:pStyle w:val="BodyText"/>
        <w:spacing w:before="9"/>
        <w:ind w:left="0"/>
        <w:rPr>
          <w:sz w:val="29"/>
        </w:rPr>
      </w:pPr>
    </w:p>
    <w:p w14:paraId="6FB0C269" w14:textId="77777777" w:rsidR="007465EF" w:rsidRDefault="006F36ED" w:rsidP="006F36ED">
      <w:pPr>
        <w:pStyle w:val="Heading2"/>
        <w:numPr>
          <w:ilvl w:val="0"/>
          <w:numId w:val="2"/>
        </w:numPr>
      </w:pP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Kirklees</w:t>
      </w:r>
      <w:proofErr w:type="spellEnd"/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accessed </w:t>
      </w:r>
      <w:r>
        <w:rPr>
          <w:spacing w:val="-2"/>
        </w:rPr>
        <w:t>here:</w:t>
      </w:r>
    </w:p>
    <w:p w14:paraId="6FB0C26A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spacing w:before="160"/>
        <w:ind w:left="271"/>
        <w:rPr>
          <w:sz w:val="24"/>
        </w:rPr>
      </w:pPr>
      <w:proofErr w:type="spellStart"/>
      <w:r>
        <w:rPr>
          <w:sz w:val="24"/>
        </w:rPr>
        <w:t>Kirklees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6FB0C26B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spacing w:before="180"/>
        <w:ind w:left="271"/>
        <w:rPr>
          <w:sz w:val="24"/>
        </w:rPr>
      </w:pPr>
      <w:proofErr w:type="spellStart"/>
      <w:r>
        <w:rPr>
          <w:sz w:val="24"/>
        </w:rPr>
        <w:t>Kirklees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Guidance</w:t>
      </w:r>
    </w:p>
    <w:p w14:paraId="6FB0C26C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ind w:left="271"/>
        <w:rPr>
          <w:sz w:val="24"/>
        </w:rPr>
      </w:pP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6FB0C26D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spacing w:before="183"/>
        <w:ind w:left="27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Grid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KCSIE</w:t>
      </w:r>
      <w:r>
        <w:rPr>
          <w:spacing w:val="-1"/>
          <w:sz w:val="24"/>
        </w:rPr>
        <w:t xml:space="preserve"> </w:t>
      </w:r>
      <w:r>
        <w:rPr>
          <w:sz w:val="24"/>
        </w:rPr>
        <w:t>Translate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(lgfl.net)</w:t>
      </w:r>
    </w:p>
    <w:p w14:paraId="6FB0C26E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ind w:left="27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Together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Safeguard</w:t>
      </w:r>
      <w:r>
        <w:rPr>
          <w:spacing w:val="-2"/>
          <w:sz w:val="24"/>
        </w:rPr>
        <w:t xml:space="preserve"> Children</w:t>
      </w:r>
    </w:p>
    <w:p w14:paraId="6FB0C26F" w14:textId="77777777" w:rsidR="007465EF" w:rsidRDefault="007465EF">
      <w:pPr>
        <w:rPr>
          <w:sz w:val="24"/>
        </w:rPr>
        <w:sectPr w:rsidR="007465EF">
          <w:type w:val="continuous"/>
          <w:pgSz w:w="11910" w:h="16840"/>
          <w:pgMar w:top="1340" w:right="1320" w:bottom="280" w:left="1320" w:header="720" w:footer="720" w:gutter="0"/>
          <w:cols w:space="720"/>
        </w:sectPr>
      </w:pPr>
    </w:p>
    <w:p w14:paraId="6FB0C270" w14:textId="77777777" w:rsidR="007465EF" w:rsidRDefault="006F36ED" w:rsidP="006F36ED">
      <w:pPr>
        <w:pStyle w:val="Heading2"/>
        <w:numPr>
          <w:ilvl w:val="0"/>
          <w:numId w:val="2"/>
        </w:numPr>
      </w:pPr>
      <w:r>
        <w:lastRenderedPageBreak/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Kirklees</w:t>
      </w:r>
      <w:proofErr w:type="spellEnd"/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rPr>
          <w:spacing w:val="-2"/>
        </w:rPr>
        <w:t>here:</w:t>
      </w:r>
    </w:p>
    <w:p w14:paraId="6FB0C271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ind w:left="271"/>
        <w:rPr>
          <w:sz w:val="24"/>
        </w:rPr>
      </w:pPr>
      <w:proofErr w:type="spellStart"/>
      <w:r>
        <w:rPr>
          <w:sz w:val="24"/>
        </w:rPr>
        <w:t>Kirklees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Partnership</w:t>
      </w:r>
    </w:p>
    <w:p w14:paraId="6FB0C272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spacing w:before="183"/>
        <w:ind w:left="271"/>
        <w:rPr>
          <w:sz w:val="24"/>
        </w:rPr>
      </w:pPr>
      <w:proofErr w:type="spellStart"/>
      <w:r>
        <w:rPr>
          <w:sz w:val="24"/>
        </w:rPr>
        <w:t>Kirklees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z w:val="24"/>
        </w:rPr>
        <w:t>Adults</w:t>
      </w:r>
      <w:r>
        <w:rPr>
          <w:spacing w:val="-4"/>
          <w:sz w:val="24"/>
        </w:rPr>
        <w:t xml:space="preserve"> Board</w:t>
      </w:r>
    </w:p>
    <w:p w14:paraId="6FB0C273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spacing w:before="180" w:line="259" w:lineRule="auto"/>
        <w:ind w:right="573" w:firstLine="0"/>
        <w:rPr>
          <w:sz w:val="24"/>
        </w:rPr>
      </w:pP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guidance: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England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Wales</w:t>
      </w:r>
      <w:r>
        <w:rPr>
          <w:spacing w:val="-3"/>
          <w:sz w:val="24"/>
        </w:rPr>
        <w:t xml:space="preserve"> </w:t>
      </w:r>
      <w:r>
        <w:rPr>
          <w:sz w:val="24"/>
        </w:rPr>
        <w:t>- GOV.UK (</w:t>
      </w:r>
      <w:hyperlink r:id="rId10">
        <w:r>
          <w:rPr>
            <w:color w:val="0562C1"/>
            <w:sz w:val="24"/>
            <w:u w:val="single" w:color="0562C1"/>
          </w:rPr>
          <w:t>www.gov.uk</w:t>
        </w:r>
      </w:hyperlink>
      <w:r>
        <w:rPr>
          <w:sz w:val="24"/>
        </w:rPr>
        <w:t>)</w:t>
      </w:r>
    </w:p>
    <w:p w14:paraId="6FB0C274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spacing w:before="160"/>
        <w:ind w:left="271"/>
        <w:rPr>
          <w:sz w:val="24"/>
        </w:rPr>
      </w:pPr>
      <w:r>
        <w:rPr>
          <w:sz w:val="24"/>
        </w:rPr>
        <w:t>Modern</w:t>
      </w:r>
      <w:r>
        <w:rPr>
          <w:spacing w:val="-7"/>
          <w:sz w:val="24"/>
        </w:rPr>
        <w:t xml:space="preserve"> </w:t>
      </w:r>
      <w:r>
        <w:rPr>
          <w:sz w:val="24"/>
        </w:rPr>
        <w:t>Slavery</w:t>
      </w:r>
      <w:r>
        <w:rPr>
          <w:spacing w:val="-4"/>
          <w:sz w:val="24"/>
        </w:rPr>
        <w:t xml:space="preserve"> </w:t>
      </w:r>
      <w:r>
        <w:rPr>
          <w:sz w:val="24"/>
        </w:rPr>
        <w:t>Awareness</w:t>
      </w:r>
      <w:r>
        <w:rPr>
          <w:spacing w:val="-5"/>
          <w:sz w:val="24"/>
        </w:rPr>
        <w:t xml:space="preserve"> </w:t>
      </w:r>
      <w:r>
        <w:rPr>
          <w:sz w:val="24"/>
        </w:rPr>
        <w:t>booklet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(publishing.service.gov.uk)</w:t>
      </w:r>
    </w:p>
    <w:p w14:paraId="6FB0C275" w14:textId="77777777" w:rsidR="007465EF" w:rsidRDefault="006F36ED">
      <w:pPr>
        <w:pStyle w:val="ListParagraph"/>
        <w:numPr>
          <w:ilvl w:val="0"/>
          <w:numId w:val="1"/>
        </w:numPr>
        <w:tabs>
          <w:tab w:val="left" w:pos="272"/>
        </w:tabs>
        <w:ind w:left="271"/>
        <w:rPr>
          <w:sz w:val="24"/>
        </w:rPr>
      </w:pPr>
      <w:proofErr w:type="spellStart"/>
      <w:proofErr w:type="gramStart"/>
      <w:r>
        <w:rPr>
          <w:sz w:val="24"/>
        </w:rPr>
        <w:t>Kirklees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WYH</w:t>
      </w:r>
      <w:r>
        <w:rPr>
          <w:spacing w:val="-5"/>
          <w:sz w:val="24"/>
        </w:rPr>
        <w:t xml:space="preserve"> </w:t>
      </w:r>
      <w:r>
        <w:rPr>
          <w:sz w:val="24"/>
        </w:rPr>
        <w:t>Suicide</w:t>
      </w:r>
      <w:r>
        <w:rPr>
          <w:spacing w:val="-1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(suicidepreventionwestyorkshire.co.uk)</w:t>
      </w:r>
    </w:p>
    <w:sectPr w:rsidR="007465EF">
      <w:pgSz w:w="1191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8E7"/>
    <w:multiLevelType w:val="hybridMultilevel"/>
    <w:tmpl w:val="D62A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5A9F"/>
    <w:multiLevelType w:val="hybridMultilevel"/>
    <w:tmpl w:val="A0B263EE"/>
    <w:lvl w:ilvl="0" w:tplc="275A0354">
      <w:numFmt w:val="bullet"/>
      <w:lvlText w:val="•"/>
      <w:lvlJc w:val="left"/>
      <w:pPr>
        <w:ind w:left="120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4C867E">
      <w:numFmt w:val="bullet"/>
      <w:lvlText w:val="•"/>
      <w:lvlJc w:val="left"/>
      <w:pPr>
        <w:ind w:left="1034" w:hanging="152"/>
      </w:pPr>
      <w:rPr>
        <w:rFonts w:hint="default"/>
        <w:lang w:val="en-US" w:eastAsia="en-US" w:bidi="ar-SA"/>
      </w:rPr>
    </w:lvl>
    <w:lvl w:ilvl="2" w:tplc="11DA3DF4">
      <w:numFmt w:val="bullet"/>
      <w:lvlText w:val="•"/>
      <w:lvlJc w:val="left"/>
      <w:pPr>
        <w:ind w:left="1949" w:hanging="152"/>
      </w:pPr>
      <w:rPr>
        <w:rFonts w:hint="default"/>
        <w:lang w:val="en-US" w:eastAsia="en-US" w:bidi="ar-SA"/>
      </w:rPr>
    </w:lvl>
    <w:lvl w:ilvl="3" w:tplc="150CF618">
      <w:numFmt w:val="bullet"/>
      <w:lvlText w:val="•"/>
      <w:lvlJc w:val="left"/>
      <w:pPr>
        <w:ind w:left="2863" w:hanging="152"/>
      </w:pPr>
      <w:rPr>
        <w:rFonts w:hint="default"/>
        <w:lang w:val="en-US" w:eastAsia="en-US" w:bidi="ar-SA"/>
      </w:rPr>
    </w:lvl>
    <w:lvl w:ilvl="4" w:tplc="8338A00C">
      <w:numFmt w:val="bullet"/>
      <w:lvlText w:val="•"/>
      <w:lvlJc w:val="left"/>
      <w:pPr>
        <w:ind w:left="3778" w:hanging="152"/>
      </w:pPr>
      <w:rPr>
        <w:rFonts w:hint="default"/>
        <w:lang w:val="en-US" w:eastAsia="en-US" w:bidi="ar-SA"/>
      </w:rPr>
    </w:lvl>
    <w:lvl w:ilvl="5" w:tplc="764CC91E">
      <w:numFmt w:val="bullet"/>
      <w:lvlText w:val="•"/>
      <w:lvlJc w:val="left"/>
      <w:pPr>
        <w:ind w:left="4693" w:hanging="152"/>
      </w:pPr>
      <w:rPr>
        <w:rFonts w:hint="default"/>
        <w:lang w:val="en-US" w:eastAsia="en-US" w:bidi="ar-SA"/>
      </w:rPr>
    </w:lvl>
    <w:lvl w:ilvl="6" w:tplc="06C65DDC">
      <w:numFmt w:val="bullet"/>
      <w:lvlText w:val="•"/>
      <w:lvlJc w:val="left"/>
      <w:pPr>
        <w:ind w:left="5607" w:hanging="152"/>
      </w:pPr>
      <w:rPr>
        <w:rFonts w:hint="default"/>
        <w:lang w:val="en-US" w:eastAsia="en-US" w:bidi="ar-SA"/>
      </w:rPr>
    </w:lvl>
    <w:lvl w:ilvl="7" w:tplc="4DCAC4B2">
      <w:numFmt w:val="bullet"/>
      <w:lvlText w:val="•"/>
      <w:lvlJc w:val="left"/>
      <w:pPr>
        <w:ind w:left="6522" w:hanging="152"/>
      </w:pPr>
      <w:rPr>
        <w:rFonts w:hint="default"/>
        <w:lang w:val="en-US" w:eastAsia="en-US" w:bidi="ar-SA"/>
      </w:rPr>
    </w:lvl>
    <w:lvl w:ilvl="8" w:tplc="78EA3456">
      <w:numFmt w:val="bullet"/>
      <w:lvlText w:val="•"/>
      <w:lvlJc w:val="left"/>
      <w:pPr>
        <w:ind w:left="7437" w:hanging="1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5EF"/>
    <w:rsid w:val="00052A83"/>
    <w:rsid w:val="006F36ED"/>
    <w:rsid w:val="007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C246"/>
  <w15:docId w15:val="{5A3B655D-3B27-4100-979C-5E865612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052A83"/>
    <w:pPr>
      <w:spacing w:before="82"/>
      <w:ind w:left="120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A8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27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271" w:hanging="152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customStyle="1" w:styleId="Heading2Char">
    <w:name w:val="Heading 2 Char"/>
    <w:basedOn w:val="DefaultParagraphFont"/>
    <w:link w:val="Heading2"/>
    <w:uiPriority w:val="9"/>
    <w:rsid w:val="00052A83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cc.org.uk/keeping-children-safe/reporting-abuse/dedicated-helpli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pcc.org.uk/keeping-children-safe/reporting-abuse/dedicated-helplin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cc.org.uk/keeping-children-safe/reporting-abuse/dedicated-helplines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lp@nspcc.org.uk" TargetMode="External"/><Relationship Id="rId10" Type="http://schemas.openxmlformats.org/officeDocument/2006/relationships/hyperlink" Target="http://www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tyAdvice.Admin@kirkle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1857</Characters>
  <Application>Microsoft Office Word</Application>
  <DocSecurity>0</DocSecurity>
  <Lines>77</Lines>
  <Paragraphs>44</Paragraphs>
  <ScaleCrop>false</ScaleCrop>
  <Company>Kirklees College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Robson</dc:creator>
  <dc:description/>
  <cp:lastModifiedBy>Morgan Moss</cp:lastModifiedBy>
  <cp:revision>3</cp:revision>
  <dcterms:created xsi:type="dcterms:W3CDTF">2025-01-09T16:46:00Z</dcterms:created>
  <dcterms:modified xsi:type="dcterms:W3CDTF">2025-01-09T16:48:00Z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D:20250108141420</vt:lpwstr>
  </property>
</Properties>
</file>