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05FE" w14:textId="1AC7FF32" w:rsidR="00676D77" w:rsidRDefault="0015730E" w:rsidP="0015730E">
      <w:pPr>
        <w:pStyle w:val="Heading1"/>
        <w:rPr>
          <w:b w:val="0"/>
        </w:rPr>
      </w:pPr>
      <w:proofErr w:type="spellStart"/>
      <w:r>
        <w:t>Kir</w:t>
      </w:r>
      <w:r w:rsidR="003F5E16">
        <w:t>k</w:t>
      </w:r>
      <w:r>
        <w:t>lees</w:t>
      </w:r>
      <w:proofErr w:type="spellEnd"/>
      <w:r>
        <w:rPr>
          <w:spacing w:val="-7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rPr>
          <w:spacing w:val="-2"/>
        </w:rPr>
        <w:t>Corporation</w:t>
      </w:r>
    </w:p>
    <w:p w14:paraId="22AEC023" w14:textId="77777777" w:rsidR="00676D77" w:rsidRPr="0015730E" w:rsidRDefault="00676D77" w:rsidP="0015730E">
      <w:pPr>
        <w:pStyle w:val="Heading2"/>
      </w:pPr>
    </w:p>
    <w:p w14:paraId="250DB08B" w14:textId="77777777" w:rsidR="00676D77" w:rsidRPr="0015730E" w:rsidRDefault="000B0663" w:rsidP="0015730E">
      <w:pPr>
        <w:pStyle w:val="Heading2"/>
      </w:pPr>
      <w:r w:rsidRPr="0015730E">
        <w:t>Minutes of a meeting held from 1430 to 1730 on 21 March 2024 held in the Innovation Hub, Waterfront Centre, Huddersfield</w:t>
      </w:r>
    </w:p>
    <w:p w14:paraId="193A9652" w14:textId="77777777" w:rsidR="00676D77" w:rsidRDefault="00676D77">
      <w:pPr>
        <w:pStyle w:val="BodyText"/>
        <w:spacing w:before="11" w:line="240" w:lineRule="auto"/>
        <w:rPr>
          <w:b/>
          <w:sz w:val="21"/>
        </w:rPr>
      </w:pPr>
    </w:p>
    <w:p w14:paraId="77A588C0" w14:textId="77777777" w:rsidR="00676D77" w:rsidRPr="0015730E" w:rsidRDefault="000B0663">
      <w:pPr>
        <w:pStyle w:val="BodyText"/>
        <w:tabs>
          <w:tab w:val="left" w:pos="1853"/>
          <w:tab w:val="left" w:pos="4484"/>
        </w:tabs>
        <w:spacing w:line="240" w:lineRule="auto"/>
        <w:ind w:left="152"/>
        <w:rPr>
          <w:sz w:val="24"/>
          <w:szCs w:val="24"/>
        </w:rPr>
      </w:pPr>
      <w:r w:rsidRPr="0015730E">
        <w:rPr>
          <w:spacing w:val="-2"/>
          <w:sz w:val="24"/>
          <w:szCs w:val="24"/>
        </w:rPr>
        <w:t>Present:</w:t>
      </w:r>
      <w:r w:rsidRPr="0015730E">
        <w:rPr>
          <w:sz w:val="24"/>
          <w:szCs w:val="24"/>
        </w:rPr>
        <w:tab/>
        <w:t>G</w:t>
      </w:r>
      <w:r w:rsidRPr="0015730E">
        <w:rPr>
          <w:spacing w:val="2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Hetherington</w:t>
      </w:r>
      <w:r w:rsidRPr="0015730E">
        <w:rPr>
          <w:sz w:val="24"/>
          <w:szCs w:val="24"/>
        </w:rPr>
        <w:tab/>
        <w:t>Independent</w:t>
      </w:r>
      <w:r w:rsidRPr="0015730E">
        <w:rPr>
          <w:spacing w:val="-9"/>
          <w:sz w:val="24"/>
          <w:szCs w:val="24"/>
        </w:rPr>
        <w:t xml:space="preserve"> </w:t>
      </w:r>
      <w:r w:rsidRPr="0015730E">
        <w:rPr>
          <w:sz w:val="24"/>
          <w:szCs w:val="24"/>
        </w:rPr>
        <w:t>Governor</w:t>
      </w:r>
      <w:r w:rsidRPr="0015730E">
        <w:rPr>
          <w:spacing w:val="-8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(Chair)</w:t>
      </w:r>
    </w:p>
    <w:p w14:paraId="247C1A19" w14:textId="77777777" w:rsidR="00676D77" w:rsidRPr="0015730E" w:rsidRDefault="000B0663">
      <w:pPr>
        <w:pStyle w:val="BodyText"/>
        <w:tabs>
          <w:tab w:val="left" w:pos="4472"/>
        </w:tabs>
        <w:spacing w:before="1"/>
        <w:ind w:left="1853"/>
        <w:rPr>
          <w:sz w:val="24"/>
          <w:szCs w:val="24"/>
        </w:rPr>
      </w:pPr>
      <w:r w:rsidRPr="0015730E">
        <w:rPr>
          <w:sz w:val="24"/>
          <w:szCs w:val="24"/>
        </w:rPr>
        <w:t>Dr W</w:t>
      </w:r>
      <w:r w:rsidRPr="0015730E">
        <w:rPr>
          <w:spacing w:val="-1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Bailey</w:t>
      </w:r>
      <w:r w:rsidRPr="0015730E">
        <w:rPr>
          <w:sz w:val="24"/>
          <w:szCs w:val="24"/>
        </w:rPr>
        <w:tab/>
        <w:t>Independent</w:t>
      </w:r>
      <w:r w:rsidRPr="0015730E">
        <w:rPr>
          <w:spacing w:val="-9"/>
          <w:sz w:val="24"/>
          <w:szCs w:val="24"/>
        </w:rPr>
        <w:t xml:space="preserve"> </w:t>
      </w:r>
      <w:r w:rsidRPr="0015730E">
        <w:rPr>
          <w:sz w:val="24"/>
          <w:szCs w:val="24"/>
        </w:rPr>
        <w:t>Governor</w:t>
      </w:r>
      <w:r w:rsidRPr="0015730E">
        <w:rPr>
          <w:spacing w:val="-7"/>
          <w:sz w:val="24"/>
          <w:szCs w:val="24"/>
        </w:rPr>
        <w:t xml:space="preserve"> </w:t>
      </w:r>
      <w:r w:rsidRPr="0015730E">
        <w:rPr>
          <w:sz w:val="24"/>
          <w:szCs w:val="24"/>
        </w:rPr>
        <w:t>(Items</w:t>
      </w:r>
      <w:r w:rsidRPr="0015730E">
        <w:rPr>
          <w:spacing w:val="-7"/>
          <w:sz w:val="24"/>
          <w:szCs w:val="24"/>
        </w:rPr>
        <w:t xml:space="preserve"> </w:t>
      </w:r>
      <w:r w:rsidRPr="0015730E">
        <w:rPr>
          <w:sz w:val="24"/>
          <w:szCs w:val="24"/>
        </w:rPr>
        <w:t>1-</w:t>
      </w:r>
      <w:r w:rsidRPr="0015730E">
        <w:rPr>
          <w:spacing w:val="-5"/>
          <w:sz w:val="24"/>
          <w:szCs w:val="24"/>
        </w:rPr>
        <w:t>5)</w:t>
      </w:r>
    </w:p>
    <w:p w14:paraId="4801FDBC" w14:textId="77777777" w:rsidR="00676D77" w:rsidRPr="0015730E" w:rsidRDefault="000B0663">
      <w:pPr>
        <w:pStyle w:val="BodyText"/>
        <w:tabs>
          <w:tab w:val="left" w:pos="4484"/>
        </w:tabs>
        <w:ind w:left="1853"/>
        <w:rPr>
          <w:sz w:val="24"/>
          <w:szCs w:val="24"/>
        </w:rPr>
      </w:pPr>
      <w:r w:rsidRPr="0015730E">
        <w:rPr>
          <w:sz w:val="24"/>
          <w:szCs w:val="24"/>
        </w:rPr>
        <w:t xml:space="preserve">R </w:t>
      </w:r>
      <w:r w:rsidRPr="0015730E">
        <w:rPr>
          <w:spacing w:val="-2"/>
          <w:sz w:val="24"/>
          <w:szCs w:val="24"/>
        </w:rPr>
        <w:t>Blackburn</w:t>
      </w:r>
      <w:r w:rsidRPr="0015730E">
        <w:rPr>
          <w:sz w:val="24"/>
          <w:szCs w:val="24"/>
        </w:rPr>
        <w:tab/>
        <w:t>Independent</w:t>
      </w:r>
      <w:r w:rsidRPr="0015730E">
        <w:rPr>
          <w:spacing w:val="-9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Governor</w:t>
      </w:r>
    </w:p>
    <w:p w14:paraId="0F6FE82C" w14:textId="77777777" w:rsidR="00676D77" w:rsidRPr="0015730E" w:rsidRDefault="000B0663">
      <w:pPr>
        <w:pStyle w:val="BodyText"/>
        <w:tabs>
          <w:tab w:val="left" w:pos="4484"/>
        </w:tabs>
        <w:spacing w:before="2"/>
        <w:ind w:left="1853"/>
        <w:rPr>
          <w:sz w:val="24"/>
          <w:szCs w:val="24"/>
        </w:rPr>
      </w:pPr>
      <w:r w:rsidRPr="0015730E">
        <w:rPr>
          <w:sz w:val="24"/>
          <w:szCs w:val="24"/>
        </w:rPr>
        <w:t>Dr</w:t>
      </w:r>
      <w:r w:rsidRPr="0015730E">
        <w:rPr>
          <w:spacing w:val="-2"/>
          <w:sz w:val="24"/>
          <w:szCs w:val="24"/>
        </w:rPr>
        <w:t xml:space="preserve"> </w:t>
      </w:r>
      <w:r w:rsidRPr="0015730E">
        <w:rPr>
          <w:sz w:val="24"/>
          <w:szCs w:val="24"/>
        </w:rPr>
        <w:t xml:space="preserve">A </w:t>
      </w:r>
      <w:r w:rsidRPr="0015730E">
        <w:rPr>
          <w:spacing w:val="-4"/>
          <w:sz w:val="24"/>
          <w:szCs w:val="24"/>
        </w:rPr>
        <w:t>Conn</w:t>
      </w:r>
      <w:r w:rsidRPr="0015730E">
        <w:rPr>
          <w:sz w:val="24"/>
          <w:szCs w:val="24"/>
        </w:rPr>
        <w:tab/>
        <w:t>Independent</w:t>
      </w:r>
      <w:r w:rsidRPr="0015730E">
        <w:rPr>
          <w:spacing w:val="-9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Governor</w:t>
      </w:r>
    </w:p>
    <w:p w14:paraId="532A8F6A" w14:textId="77777777" w:rsidR="00676D77" w:rsidRPr="0015730E" w:rsidRDefault="000B0663">
      <w:pPr>
        <w:pStyle w:val="BodyText"/>
        <w:tabs>
          <w:tab w:val="left" w:pos="4472"/>
        </w:tabs>
        <w:ind w:left="1853"/>
        <w:rPr>
          <w:sz w:val="24"/>
          <w:szCs w:val="24"/>
        </w:rPr>
      </w:pPr>
      <w:r w:rsidRPr="0015730E">
        <w:rPr>
          <w:sz w:val="24"/>
          <w:szCs w:val="24"/>
        </w:rPr>
        <w:t>Dr</w:t>
      </w:r>
      <w:r w:rsidRPr="0015730E">
        <w:rPr>
          <w:spacing w:val="1"/>
          <w:sz w:val="24"/>
          <w:szCs w:val="24"/>
        </w:rPr>
        <w:t xml:space="preserve"> </w:t>
      </w:r>
      <w:r w:rsidRPr="0015730E">
        <w:rPr>
          <w:sz w:val="24"/>
          <w:szCs w:val="24"/>
        </w:rPr>
        <w:t xml:space="preserve">J </w:t>
      </w:r>
      <w:r w:rsidRPr="0015730E">
        <w:rPr>
          <w:spacing w:val="-2"/>
          <w:sz w:val="24"/>
          <w:szCs w:val="24"/>
        </w:rPr>
        <w:t>Daniels</w:t>
      </w:r>
      <w:r w:rsidRPr="0015730E">
        <w:rPr>
          <w:sz w:val="24"/>
          <w:szCs w:val="24"/>
        </w:rPr>
        <w:tab/>
        <w:t>Independent</w:t>
      </w:r>
      <w:r w:rsidRPr="0015730E">
        <w:rPr>
          <w:spacing w:val="-9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Governor</w:t>
      </w:r>
    </w:p>
    <w:p w14:paraId="22CCAE86" w14:textId="77777777" w:rsidR="00676D77" w:rsidRPr="0015730E" w:rsidRDefault="000B0663">
      <w:pPr>
        <w:pStyle w:val="BodyText"/>
        <w:tabs>
          <w:tab w:val="left" w:pos="4472"/>
        </w:tabs>
        <w:ind w:left="1853"/>
        <w:rPr>
          <w:sz w:val="24"/>
          <w:szCs w:val="24"/>
        </w:rPr>
      </w:pPr>
      <w:r w:rsidRPr="0015730E">
        <w:rPr>
          <w:sz w:val="24"/>
          <w:szCs w:val="24"/>
        </w:rPr>
        <w:t>J</w:t>
      </w:r>
      <w:r w:rsidRPr="0015730E">
        <w:rPr>
          <w:spacing w:val="1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Firth</w:t>
      </w:r>
      <w:r w:rsidRPr="0015730E">
        <w:rPr>
          <w:sz w:val="24"/>
          <w:szCs w:val="24"/>
        </w:rPr>
        <w:tab/>
        <w:t>Independent</w:t>
      </w:r>
      <w:r w:rsidRPr="0015730E">
        <w:rPr>
          <w:spacing w:val="-9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Governor</w:t>
      </w:r>
    </w:p>
    <w:p w14:paraId="21501C6E" w14:textId="77777777" w:rsidR="00676D77" w:rsidRPr="0015730E" w:rsidRDefault="000B0663">
      <w:pPr>
        <w:pStyle w:val="BodyText"/>
        <w:tabs>
          <w:tab w:val="left" w:pos="4472"/>
        </w:tabs>
        <w:spacing w:before="1"/>
        <w:ind w:left="1853"/>
        <w:rPr>
          <w:sz w:val="24"/>
          <w:szCs w:val="24"/>
        </w:rPr>
      </w:pPr>
      <w:r w:rsidRPr="0015730E">
        <w:rPr>
          <w:sz w:val="24"/>
          <w:szCs w:val="24"/>
        </w:rPr>
        <w:t>C</w:t>
      </w:r>
      <w:r w:rsidRPr="0015730E">
        <w:rPr>
          <w:spacing w:val="-2"/>
          <w:sz w:val="24"/>
          <w:szCs w:val="24"/>
        </w:rPr>
        <w:t xml:space="preserve"> George</w:t>
      </w:r>
      <w:r w:rsidRPr="0015730E">
        <w:rPr>
          <w:sz w:val="24"/>
          <w:szCs w:val="24"/>
        </w:rPr>
        <w:tab/>
        <w:t>Independent</w:t>
      </w:r>
      <w:r w:rsidRPr="0015730E">
        <w:rPr>
          <w:spacing w:val="-9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Governor</w:t>
      </w:r>
    </w:p>
    <w:p w14:paraId="195F61F5" w14:textId="77777777" w:rsidR="00676D77" w:rsidRPr="0015730E" w:rsidRDefault="000B0663">
      <w:pPr>
        <w:pStyle w:val="BodyText"/>
        <w:tabs>
          <w:tab w:val="left" w:pos="4472"/>
        </w:tabs>
        <w:ind w:left="1853"/>
        <w:rPr>
          <w:sz w:val="24"/>
          <w:szCs w:val="24"/>
        </w:rPr>
      </w:pPr>
      <w:r w:rsidRPr="0015730E">
        <w:rPr>
          <w:sz w:val="24"/>
          <w:szCs w:val="24"/>
        </w:rPr>
        <w:t>D</w:t>
      </w:r>
      <w:r w:rsidRPr="0015730E">
        <w:rPr>
          <w:spacing w:val="-2"/>
          <w:sz w:val="24"/>
          <w:szCs w:val="24"/>
        </w:rPr>
        <w:t xml:space="preserve"> Harding</w:t>
      </w:r>
      <w:r w:rsidRPr="0015730E">
        <w:rPr>
          <w:sz w:val="24"/>
          <w:szCs w:val="24"/>
        </w:rPr>
        <w:tab/>
        <w:t>Independent</w:t>
      </w:r>
      <w:r w:rsidRPr="0015730E">
        <w:rPr>
          <w:spacing w:val="-10"/>
          <w:sz w:val="24"/>
          <w:szCs w:val="24"/>
        </w:rPr>
        <w:t xml:space="preserve"> </w:t>
      </w:r>
      <w:r w:rsidRPr="0015730E">
        <w:rPr>
          <w:sz w:val="24"/>
          <w:szCs w:val="24"/>
        </w:rPr>
        <w:t>Governor</w:t>
      </w:r>
      <w:r w:rsidRPr="0015730E">
        <w:rPr>
          <w:spacing w:val="-7"/>
          <w:sz w:val="24"/>
          <w:szCs w:val="24"/>
        </w:rPr>
        <w:t xml:space="preserve"> </w:t>
      </w:r>
      <w:r w:rsidRPr="0015730E">
        <w:rPr>
          <w:sz w:val="24"/>
          <w:szCs w:val="24"/>
        </w:rPr>
        <w:t>(virtual</w:t>
      </w:r>
      <w:r w:rsidRPr="0015730E">
        <w:rPr>
          <w:spacing w:val="-7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attendance)</w:t>
      </w:r>
    </w:p>
    <w:p w14:paraId="7B3DBE1B" w14:textId="77777777" w:rsidR="00676D77" w:rsidRPr="0015730E" w:rsidRDefault="000B0663">
      <w:pPr>
        <w:pStyle w:val="BodyText"/>
        <w:tabs>
          <w:tab w:val="left" w:pos="4472"/>
        </w:tabs>
        <w:spacing w:before="2"/>
        <w:ind w:left="1853"/>
        <w:rPr>
          <w:sz w:val="24"/>
          <w:szCs w:val="24"/>
        </w:rPr>
      </w:pPr>
      <w:r w:rsidRPr="0015730E">
        <w:rPr>
          <w:sz w:val="24"/>
          <w:szCs w:val="24"/>
        </w:rPr>
        <w:t xml:space="preserve">E </w:t>
      </w:r>
      <w:proofErr w:type="spellStart"/>
      <w:r w:rsidRPr="0015730E">
        <w:rPr>
          <w:spacing w:val="-2"/>
          <w:sz w:val="24"/>
          <w:szCs w:val="24"/>
        </w:rPr>
        <w:t>Highfield</w:t>
      </w:r>
      <w:proofErr w:type="spellEnd"/>
      <w:r w:rsidRPr="0015730E">
        <w:rPr>
          <w:sz w:val="24"/>
          <w:szCs w:val="24"/>
        </w:rPr>
        <w:tab/>
        <w:t>Independent</w:t>
      </w:r>
      <w:r w:rsidRPr="0015730E">
        <w:rPr>
          <w:spacing w:val="-9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Governor</w:t>
      </w:r>
    </w:p>
    <w:p w14:paraId="0AB3044D" w14:textId="77777777" w:rsidR="00676D77" w:rsidRPr="0015730E" w:rsidRDefault="000B0663">
      <w:pPr>
        <w:pStyle w:val="BodyText"/>
        <w:tabs>
          <w:tab w:val="left" w:pos="4472"/>
        </w:tabs>
        <w:ind w:left="1853"/>
        <w:rPr>
          <w:sz w:val="24"/>
          <w:szCs w:val="24"/>
        </w:rPr>
      </w:pPr>
      <w:r w:rsidRPr="0015730E">
        <w:rPr>
          <w:sz w:val="24"/>
          <w:szCs w:val="24"/>
        </w:rPr>
        <w:t>F</w:t>
      </w:r>
      <w:r w:rsidRPr="0015730E">
        <w:rPr>
          <w:spacing w:val="1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Parvez</w:t>
      </w:r>
      <w:r w:rsidRPr="0015730E">
        <w:rPr>
          <w:sz w:val="24"/>
          <w:szCs w:val="24"/>
        </w:rPr>
        <w:tab/>
        <w:t>Independent</w:t>
      </w:r>
      <w:r w:rsidRPr="0015730E">
        <w:rPr>
          <w:spacing w:val="-9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Governor</w:t>
      </w:r>
    </w:p>
    <w:p w14:paraId="10B8C66E" w14:textId="77777777" w:rsidR="00676D77" w:rsidRPr="0015730E" w:rsidRDefault="000B0663">
      <w:pPr>
        <w:pStyle w:val="BodyText"/>
        <w:tabs>
          <w:tab w:val="left" w:pos="4472"/>
        </w:tabs>
        <w:ind w:left="1853"/>
        <w:rPr>
          <w:sz w:val="24"/>
          <w:szCs w:val="24"/>
        </w:rPr>
      </w:pPr>
      <w:r w:rsidRPr="0015730E">
        <w:rPr>
          <w:sz w:val="24"/>
          <w:szCs w:val="24"/>
        </w:rPr>
        <w:t xml:space="preserve">C </w:t>
      </w:r>
      <w:r w:rsidRPr="0015730E">
        <w:rPr>
          <w:spacing w:val="-2"/>
          <w:sz w:val="24"/>
          <w:szCs w:val="24"/>
        </w:rPr>
        <w:t>Robinson</w:t>
      </w:r>
      <w:r w:rsidRPr="0015730E">
        <w:rPr>
          <w:sz w:val="24"/>
          <w:szCs w:val="24"/>
        </w:rPr>
        <w:tab/>
        <w:t>Independent</w:t>
      </w:r>
      <w:r w:rsidRPr="0015730E">
        <w:rPr>
          <w:spacing w:val="-9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Governor</w:t>
      </w:r>
    </w:p>
    <w:p w14:paraId="1BA1363E" w14:textId="77777777" w:rsidR="00676D77" w:rsidRPr="0015730E" w:rsidRDefault="000B0663">
      <w:pPr>
        <w:pStyle w:val="BodyText"/>
        <w:tabs>
          <w:tab w:val="left" w:pos="4472"/>
        </w:tabs>
        <w:spacing w:before="1"/>
        <w:ind w:left="1853"/>
        <w:rPr>
          <w:sz w:val="24"/>
          <w:szCs w:val="24"/>
        </w:rPr>
      </w:pPr>
      <w:r w:rsidRPr="0015730E">
        <w:rPr>
          <w:sz w:val="24"/>
          <w:szCs w:val="24"/>
        </w:rPr>
        <w:t>J</w:t>
      </w:r>
      <w:r w:rsidRPr="0015730E">
        <w:rPr>
          <w:spacing w:val="1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Robinson</w:t>
      </w:r>
      <w:r w:rsidRPr="0015730E">
        <w:rPr>
          <w:sz w:val="24"/>
          <w:szCs w:val="24"/>
        </w:rPr>
        <w:tab/>
        <w:t>Staff</w:t>
      </w:r>
      <w:r w:rsidRPr="0015730E">
        <w:rPr>
          <w:spacing w:val="-4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Governor</w:t>
      </w:r>
    </w:p>
    <w:p w14:paraId="12AA988E" w14:textId="77777777" w:rsidR="00676D77" w:rsidRPr="0015730E" w:rsidRDefault="000B0663">
      <w:pPr>
        <w:pStyle w:val="BodyText"/>
        <w:tabs>
          <w:tab w:val="left" w:pos="4484"/>
        </w:tabs>
        <w:ind w:left="1853"/>
        <w:rPr>
          <w:sz w:val="24"/>
          <w:szCs w:val="24"/>
        </w:rPr>
      </w:pPr>
      <w:r w:rsidRPr="0015730E">
        <w:rPr>
          <w:sz w:val="24"/>
          <w:szCs w:val="24"/>
        </w:rPr>
        <w:t xml:space="preserve">P </w:t>
      </w:r>
      <w:r w:rsidRPr="0015730E">
        <w:rPr>
          <w:spacing w:val="-2"/>
          <w:sz w:val="24"/>
          <w:szCs w:val="24"/>
        </w:rPr>
        <w:t>Singh</w:t>
      </w:r>
      <w:r w:rsidRPr="0015730E">
        <w:rPr>
          <w:sz w:val="24"/>
          <w:szCs w:val="24"/>
        </w:rPr>
        <w:tab/>
        <w:t>Executive</w:t>
      </w:r>
      <w:r w:rsidRPr="0015730E">
        <w:rPr>
          <w:spacing w:val="-8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Governor</w:t>
      </w:r>
    </w:p>
    <w:p w14:paraId="35AB439F" w14:textId="77777777" w:rsidR="00676D77" w:rsidRPr="0015730E" w:rsidRDefault="000B0663">
      <w:pPr>
        <w:pStyle w:val="BodyText"/>
        <w:tabs>
          <w:tab w:val="left" w:pos="4472"/>
        </w:tabs>
        <w:spacing w:before="1" w:line="240" w:lineRule="auto"/>
        <w:ind w:left="1853" w:right="4078"/>
        <w:rPr>
          <w:sz w:val="24"/>
          <w:szCs w:val="24"/>
        </w:rPr>
      </w:pPr>
      <w:r w:rsidRPr="0015730E">
        <w:rPr>
          <w:sz w:val="24"/>
          <w:szCs w:val="24"/>
        </w:rPr>
        <w:t>J Clement Walters</w:t>
      </w:r>
      <w:r w:rsidRPr="0015730E">
        <w:rPr>
          <w:sz w:val="24"/>
          <w:szCs w:val="24"/>
        </w:rPr>
        <w:tab/>
      </w:r>
      <w:r w:rsidRPr="0015730E">
        <w:rPr>
          <w:spacing w:val="-50"/>
          <w:sz w:val="24"/>
          <w:szCs w:val="24"/>
        </w:rPr>
        <w:t xml:space="preserve"> </w:t>
      </w:r>
      <w:r w:rsidRPr="0015730E">
        <w:rPr>
          <w:sz w:val="24"/>
          <w:szCs w:val="24"/>
        </w:rPr>
        <w:t>Independent</w:t>
      </w:r>
      <w:r w:rsidRPr="0015730E">
        <w:rPr>
          <w:spacing w:val="-15"/>
          <w:sz w:val="24"/>
          <w:szCs w:val="24"/>
        </w:rPr>
        <w:t xml:space="preserve"> </w:t>
      </w:r>
      <w:r w:rsidRPr="0015730E">
        <w:rPr>
          <w:sz w:val="24"/>
          <w:szCs w:val="24"/>
        </w:rPr>
        <w:t>Governor I</w:t>
      </w:r>
      <w:r w:rsidRPr="0015730E">
        <w:rPr>
          <w:spacing w:val="-1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Wainwright</w:t>
      </w:r>
      <w:r w:rsidRPr="0015730E">
        <w:rPr>
          <w:sz w:val="24"/>
          <w:szCs w:val="24"/>
        </w:rPr>
        <w:tab/>
        <w:t>Independent</w:t>
      </w:r>
      <w:r w:rsidRPr="0015730E">
        <w:rPr>
          <w:spacing w:val="-9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Governor</w:t>
      </w:r>
    </w:p>
    <w:p w14:paraId="4530DFD0" w14:textId="77777777" w:rsidR="0015730E" w:rsidRDefault="000B0663">
      <w:pPr>
        <w:pStyle w:val="BodyText"/>
        <w:tabs>
          <w:tab w:val="left" w:pos="1853"/>
          <w:tab w:val="left" w:pos="4472"/>
        </w:tabs>
        <w:spacing w:before="49" w:line="484" w:lineRule="exact"/>
        <w:ind w:left="152" w:right="2184" w:firstLine="1701"/>
        <w:rPr>
          <w:spacing w:val="40"/>
          <w:sz w:val="24"/>
          <w:szCs w:val="24"/>
        </w:rPr>
      </w:pPr>
      <w:r w:rsidRPr="0015730E">
        <w:rPr>
          <w:sz w:val="24"/>
          <w:szCs w:val="24"/>
        </w:rPr>
        <w:t>14/20</w:t>
      </w:r>
      <w:r w:rsidRPr="0015730E">
        <w:rPr>
          <w:spacing w:val="-4"/>
          <w:sz w:val="24"/>
          <w:szCs w:val="24"/>
        </w:rPr>
        <w:t xml:space="preserve"> </w:t>
      </w:r>
      <w:r w:rsidRPr="0015730E">
        <w:rPr>
          <w:sz w:val="24"/>
          <w:szCs w:val="24"/>
        </w:rPr>
        <w:t>= 75%</w:t>
      </w:r>
      <w:r w:rsidRPr="0015730E">
        <w:rPr>
          <w:spacing w:val="-3"/>
          <w:sz w:val="24"/>
          <w:szCs w:val="24"/>
        </w:rPr>
        <w:t xml:space="preserve"> </w:t>
      </w:r>
      <w:r w:rsidRPr="0015730E">
        <w:rPr>
          <w:sz w:val="24"/>
          <w:szCs w:val="24"/>
        </w:rPr>
        <w:t>(falling</w:t>
      </w:r>
      <w:r w:rsidRPr="0015730E">
        <w:rPr>
          <w:spacing w:val="-2"/>
          <w:sz w:val="24"/>
          <w:szCs w:val="24"/>
        </w:rPr>
        <w:t xml:space="preserve"> </w:t>
      </w:r>
      <w:r w:rsidRPr="0015730E">
        <w:rPr>
          <w:sz w:val="24"/>
          <w:szCs w:val="24"/>
        </w:rPr>
        <w:t>to</w:t>
      </w:r>
      <w:r w:rsidRPr="0015730E">
        <w:rPr>
          <w:spacing w:val="-4"/>
          <w:sz w:val="24"/>
          <w:szCs w:val="24"/>
        </w:rPr>
        <w:t xml:space="preserve"> </w:t>
      </w:r>
      <w:r w:rsidRPr="0015730E">
        <w:rPr>
          <w:sz w:val="24"/>
          <w:szCs w:val="24"/>
        </w:rPr>
        <w:t>70%</w:t>
      </w:r>
      <w:r w:rsidRPr="0015730E">
        <w:rPr>
          <w:spacing w:val="-3"/>
          <w:sz w:val="24"/>
          <w:szCs w:val="24"/>
        </w:rPr>
        <w:t xml:space="preserve"> </w:t>
      </w:r>
      <w:r w:rsidRPr="0015730E">
        <w:rPr>
          <w:sz w:val="24"/>
          <w:szCs w:val="24"/>
        </w:rPr>
        <w:t>from</w:t>
      </w:r>
      <w:r w:rsidRPr="0015730E">
        <w:rPr>
          <w:spacing w:val="-3"/>
          <w:sz w:val="24"/>
          <w:szCs w:val="24"/>
        </w:rPr>
        <w:t xml:space="preserve"> </w:t>
      </w:r>
      <w:r w:rsidRPr="0015730E">
        <w:rPr>
          <w:sz w:val="24"/>
          <w:szCs w:val="24"/>
        </w:rPr>
        <w:t>Item 5)</w:t>
      </w:r>
      <w:r w:rsidRPr="0015730E">
        <w:rPr>
          <w:spacing w:val="40"/>
          <w:sz w:val="24"/>
          <w:szCs w:val="24"/>
        </w:rPr>
        <w:t xml:space="preserve"> </w:t>
      </w:r>
    </w:p>
    <w:p w14:paraId="56B046C8" w14:textId="43984F8E" w:rsidR="0015730E" w:rsidRDefault="000B0663">
      <w:pPr>
        <w:pStyle w:val="BodyText"/>
        <w:tabs>
          <w:tab w:val="left" w:pos="1853"/>
          <w:tab w:val="left" w:pos="4472"/>
        </w:tabs>
        <w:spacing w:before="49" w:line="484" w:lineRule="exact"/>
        <w:ind w:left="152" w:right="2184" w:firstLine="1701"/>
        <w:rPr>
          <w:sz w:val="24"/>
          <w:szCs w:val="24"/>
        </w:rPr>
      </w:pPr>
      <w:r w:rsidRPr="0015730E">
        <w:rPr>
          <w:sz w:val="24"/>
          <w:szCs w:val="24"/>
        </w:rPr>
        <w:t>KPI 80%</w:t>
      </w:r>
      <w:r w:rsidRPr="0015730E">
        <w:rPr>
          <w:spacing w:val="40"/>
          <w:sz w:val="24"/>
          <w:szCs w:val="24"/>
        </w:rPr>
        <w:t xml:space="preserve"> </w:t>
      </w:r>
      <w:r w:rsidRPr="0015730E">
        <w:rPr>
          <w:sz w:val="24"/>
          <w:szCs w:val="24"/>
        </w:rPr>
        <w:t>Quorum: 6</w:t>
      </w:r>
      <w:r w:rsidRPr="0015730E">
        <w:rPr>
          <w:spacing w:val="-4"/>
          <w:sz w:val="24"/>
          <w:szCs w:val="24"/>
        </w:rPr>
        <w:t xml:space="preserve"> </w:t>
      </w:r>
      <w:r w:rsidRPr="0015730E">
        <w:rPr>
          <w:sz w:val="24"/>
          <w:szCs w:val="24"/>
        </w:rPr>
        <w:t>(40%) In Attendance:</w:t>
      </w:r>
    </w:p>
    <w:p w14:paraId="064E01E8" w14:textId="200E1109" w:rsidR="00676D77" w:rsidRPr="0015730E" w:rsidRDefault="000B0663" w:rsidP="0015730E">
      <w:pPr>
        <w:pStyle w:val="BodyText"/>
        <w:tabs>
          <w:tab w:val="left" w:pos="1853"/>
          <w:tab w:val="left" w:pos="4472"/>
        </w:tabs>
        <w:spacing w:before="49" w:line="240" w:lineRule="auto"/>
        <w:ind w:right="2184" w:firstLine="1701"/>
        <w:rPr>
          <w:sz w:val="24"/>
          <w:szCs w:val="24"/>
        </w:rPr>
      </w:pPr>
      <w:r w:rsidRPr="0015730E">
        <w:rPr>
          <w:sz w:val="24"/>
          <w:szCs w:val="24"/>
        </w:rPr>
        <w:t xml:space="preserve">J </w:t>
      </w:r>
      <w:proofErr w:type="spellStart"/>
      <w:r w:rsidRPr="0015730E">
        <w:rPr>
          <w:sz w:val="24"/>
          <w:szCs w:val="24"/>
        </w:rPr>
        <w:t>Arechiga</w:t>
      </w:r>
      <w:proofErr w:type="spellEnd"/>
      <w:r w:rsidRPr="0015730E">
        <w:rPr>
          <w:sz w:val="24"/>
          <w:szCs w:val="24"/>
        </w:rPr>
        <w:tab/>
      </w:r>
      <w:proofErr w:type="spellStart"/>
      <w:r w:rsidRPr="0015730E">
        <w:rPr>
          <w:sz w:val="24"/>
          <w:szCs w:val="24"/>
        </w:rPr>
        <w:t>Vice</w:t>
      </w:r>
      <w:proofErr w:type="spellEnd"/>
      <w:r w:rsidRPr="0015730E">
        <w:rPr>
          <w:sz w:val="24"/>
          <w:szCs w:val="24"/>
        </w:rPr>
        <w:t xml:space="preserve"> Principal Curriculum &amp; Innovation</w:t>
      </w:r>
    </w:p>
    <w:p w14:paraId="79ABDE45" w14:textId="77777777" w:rsidR="00676D77" w:rsidRPr="0015730E" w:rsidRDefault="000B0663" w:rsidP="0015730E">
      <w:pPr>
        <w:pStyle w:val="BodyText"/>
        <w:tabs>
          <w:tab w:val="left" w:pos="4472"/>
        </w:tabs>
        <w:spacing w:line="240" w:lineRule="auto"/>
        <w:ind w:left="1701"/>
        <w:rPr>
          <w:sz w:val="24"/>
          <w:szCs w:val="24"/>
        </w:rPr>
      </w:pPr>
      <w:r w:rsidRPr="0015730E">
        <w:rPr>
          <w:sz w:val="24"/>
          <w:szCs w:val="24"/>
        </w:rPr>
        <w:t xml:space="preserve">L </w:t>
      </w:r>
      <w:r w:rsidRPr="0015730E">
        <w:rPr>
          <w:spacing w:val="-2"/>
          <w:sz w:val="24"/>
          <w:szCs w:val="24"/>
        </w:rPr>
        <w:t>Buckley</w:t>
      </w:r>
      <w:r w:rsidRPr="0015730E">
        <w:rPr>
          <w:sz w:val="24"/>
          <w:szCs w:val="24"/>
        </w:rPr>
        <w:tab/>
        <w:t>Assistant</w:t>
      </w:r>
      <w:r w:rsidRPr="0015730E">
        <w:rPr>
          <w:spacing w:val="-10"/>
          <w:sz w:val="24"/>
          <w:szCs w:val="24"/>
        </w:rPr>
        <w:t xml:space="preserve"> </w:t>
      </w:r>
      <w:r w:rsidRPr="0015730E">
        <w:rPr>
          <w:sz w:val="24"/>
          <w:szCs w:val="24"/>
        </w:rPr>
        <w:t>Principal,</w:t>
      </w:r>
      <w:r w:rsidRPr="0015730E">
        <w:rPr>
          <w:spacing w:val="-5"/>
          <w:sz w:val="24"/>
          <w:szCs w:val="24"/>
        </w:rPr>
        <w:t xml:space="preserve"> </w:t>
      </w:r>
      <w:r w:rsidRPr="0015730E">
        <w:rPr>
          <w:sz w:val="24"/>
          <w:szCs w:val="24"/>
        </w:rPr>
        <w:t>Curriculum</w:t>
      </w:r>
      <w:r w:rsidRPr="0015730E">
        <w:rPr>
          <w:spacing w:val="-5"/>
          <w:sz w:val="24"/>
          <w:szCs w:val="24"/>
        </w:rPr>
        <w:t xml:space="preserve"> </w:t>
      </w:r>
      <w:r w:rsidRPr="0015730E">
        <w:rPr>
          <w:sz w:val="24"/>
          <w:szCs w:val="24"/>
        </w:rPr>
        <w:t>&amp;</w:t>
      </w:r>
      <w:r w:rsidRPr="0015730E">
        <w:rPr>
          <w:spacing w:val="-6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Performance</w:t>
      </w:r>
    </w:p>
    <w:p w14:paraId="517AF7B9" w14:textId="77777777" w:rsidR="00676D77" w:rsidRPr="0015730E" w:rsidRDefault="000B0663" w:rsidP="0015730E">
      <w:pPr>
        <w:pStyle w:val="BodyText"/>
        <w:tabs>
          <w:tab w:val="left" w:pos="4472"/>
        </w:tabs>
        <w:spacing w:line="240" w:lineRule="auto"/>
        <w:ind w:left="1702"/>
        <w:rPr>
          <w:sz w:val="24"/>
          <w:szCs w:val="24"/>
        </w:rPr>
      </w:pPr>
      <w:r w:rsidRPr="0015730E">
        <w:rPr>
          <w:sz w:val="24"/>
          <w:szCs w:val="24"/>
        </w:rPr>
        <w:t xml:space="preserve">P </w:t>
      </w:r>
      <w:r w:rsidRPr="0015730E">
        <w:rPr>
          <w:spacing w:val="-2"/>
          <w:sz w:val="24"/>
          <w:szCs w:val="24"/>
        </w:rPr>
        <w:t>Doherty</w:t>
      </w:r>
      <w:r w:rsidRPr="0015730E">
        <w:rPr>
          <w:sz w:val="24"/>
          <w:szCs w:val="24"/>
        </w:rPr>
        <w:tab/>
        <w:t>Vice</w:t>
      </w:r>
      <w:r w:rsidRPr="0015730E">
        <w:rPr>
          <w:spacing w:val="-5"/>
          <w:sz w:val="24"/>
          <w:szCs w:val="24"/>
        </w:rPr>
        <w:t xml:space="preserve"> </w:t>
      </w:r>
      <w:r w:rsidRPr="0015730E">
        <w:rPr>
          <w:sz w:val="24"/>
          <w:szCs w:val="24"/>
        </w:rPr>
        <w:t>Principal</w:t>
      </w:r>
      <w:r w:rsidRPr="0015730E">
        <w:rPr>
          <w:spacing w:val="-5"/>
          <w:sz w:val="24"/>
          <w:szCs w:val="24"/>
        </w:rPr>
        <w:t xml:space="preserve"> </w:t>
      </w:r>
      <w:r w:rsidRPr="0015730E">
        <w:rPr>
          <w:sz w:val="24"/>
          <w:szCs w:val="24"/>
        </w:rPr>
        <w:t>Finance</w:t>
      </w:r>
      <w:r w:rsidRPr="0015730E">
        <w:rPr>
          <w:spacing w:val="-5"/>
          <w:sz w:val="24"/>
          <w:szCs w:val="24"/>
        </w:rPr>
        <w:t xml:space="preserve"> </w:t>
      </w:r>
      <w:r w:rsidRPr="0015730E">
        <w:rPr>
          <w:sz w:val="24"/>
          <w:szCs w:val="24"/>
        </w:rPr>
        <w:t>&amp;</w:t>
      </w:r>
      <w:r w:rsidRPr="0015730E">
        <w:rPr>
          <w:spacing w:val="-6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Resources</w:t>
      </w:r>
    </w:p>
    <w:p w14:paraId="757E5B61" w14:textId="77777777" w:rsidR="00676D77" w:rsidRPr="0015730E" w:rsidRDefault="000B0663" w:rsidP="0015730E">
      <w:pPr>
        <w:pStyle w:val="BodyText"/>
        <w:tabs>
          <w:tab w:val="left" w:pos="4472"/>
        </w:tabs>
        <w:spacing w:before="1" w:line="240" w:lineRule="auto"/>
        <w:ind w:left="1702"/>
        <w:rPr>
          <w:sz w:val="24"/>
          <w:szCs w:val="24"/>
        </w:rPr>
      </w:pPr>
      <w:r w:rsidRPr="0015730E">
        <w:rPr>
          <w:sz w:val="24"/>
          <w:szCs w:val="24"/>
        </w:rPr>
        <w:t xml:space="preserve">P </w:t>
      </w:r>
      <w:r w:rsidRPr="0015730E">
        <w:rPr>
          <w:spacing w:val="-2"/>
          <w:sz w:val="24"/>
          <w:szCs w:val="24"/>
        </w:rPr>
        <w:t>Hughes</w:t>
      </w:r>
      <w:r w:rsidRPr="0015730E">
        <w:rPr>
          <w:sz w:val="24"/>
          <w:szCs w:val="24"/>
        </w:rPr>
        <w:tab/>
        <w:t>Assistant</w:t>
      </w:r>
      <w:r w:rsidRPr="0015730E">
        <w:rPr>
          <w:spacing w:val="-8"/>
          <w:sz w:val="24"/>
          <w:szCs w:val="24"/>
        </w:rPr>
        <w:t xml:space="preserve"> </w:t>
      </w:r>
      <w:r w:rsidRPr="0015730E">
        <w:rPr>
          <w:sz w:val="24"/>
          <w:szCs w:val="24"/>
        </w:rPr>
        <w:t>Principal,</w:t>
      </w:r>
      <w:r w:rsidRPr="0015730E">
        <w:rPr>
          <w:spacing w:val="-6"/>
          <w:sz w:val="24"/>
          <w:szCs w:val="24"/>
        </w:rPr>
        <w:t xml:space="preserve"> </w:t>
      </w:r>
      <w:r w:rsidRPr="0015730E">
        <w:rPr>
          <w:sz w:val="24"/>
          <w:szCs w:val="24"/>
        </w:rPr>
        <w:t>Quality</w:t>
      </w:r>
      <w:r w:rsidRPr="0015730E">
        <w:rPr>
          <w:spacing w:val="-4"/>
          <w:sz w:val="24"/>
          <w:szCs w:val="24"/>
        </w:rPr>
        <w:t xml:space="preserve"> </w:t>
      </w:r>
      <w:r w:rsidRPr="0015730E">
        <w:rPr>
          <w:sz w:val="24"/>
          <w:szCs w:val="24"/>
        </w:rPr>
        <w:t>&amp;</w:t>
      </w:r>
      <w:r w:rsidRPr="0015730E">
        <w:rPr>
          <w:spacing w:val="-7"/>
          <w:sz w:val="24"/>
          <w:szCs w:val="24"/>
        </w:rPr>
        <w:t xml:space="preserve"> </w:t>
      </w:r>
      <w:r w:rsidRPr="0015730E">
        <w:rPr>
          <w:sz w:val="24"/>
          <w:szCs w:val="24"/>
        </w:rPr>
        <w:t>Student</w:t>
      </w:r>
      <w:r w:rsidRPr="0015730E">
        <w:rPr>
          <w:spacing w:val="-3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Experience</w:t>
      </w:r>
    </w:p>
    <w:p w14:paraId="0B849D04" w14:textId="77777777" w:rsidR="00676D77" w:rsidRPr="0015730E" w:rsidRDefault="000B0663" w:rsidP="0015730E">
      <w:pPr>
        <w:pStyle w:val="BodyText"/>
        <w:tabs>
          <w:tab w:val="left" w:pos="4472"/>
        </w:tabs>
        <w:spacing w:line="240" w:lineRule="auto"/>
        <w:ind w:left="1702"/>
        <w:rPr>
          <w:sz w:val="24"/>
          <w:szCs w:val="24"/>
        </w:rPr>
      </w:pPr>
      <w:r w:rsidRPr="0015730E">
        <w:rPr>
          <w:sz w:val="24"/>
          <w:szCs w:val="24"/>
        </w:rPr>
        <w:t xml:space="preserve">D </w:t>
      </w:r>
      <w:proofErr w:type="spellStart"/>
      <w:r w:rsidRPr="0015730E">
        <w:rPr>
          <w:spacing w:val="-2"/>
          <w:sz w:val="24"/>
          <w:szCs w:val="24"/>
        </w:rPr>
        <w:t>Rayneau</w:t>
      </w:r>
      <w:proofErr w:type="spellEnd"/>
      <w:r w:rsidRPr="0015730E">
        <w:rPr>
          <w:sz w:val="24"/>
          <w:szCs w:val="24"/>
        </w:rPr>
        <w:tab/>
        <w:t>Executive</w:t>
      </w:r>
      <w:r w:rsidRPr="0015730E">
        <w:rPr>
          <w:spacing w:val="-9"/>
          <w:sz w:val="24"/>
          <w:szCs w:val="24"/>
        </w:rPr>
        <w:t xml:space="preserve"> </w:t>
      </w:r>
      <w:r w:rsidRPr="0015730E">
        <w:rPr>
          <w:sz w:val="24"/>
          <w:szCs w:val="24"/>
        </w:rPr>
        <w:t>Director</w:t>
      </w:r>
      <w:r w:rsidRPr="0015730E">
        <w:rPr>
          <w:spacing w:val="-6"/>
          <w:sz w:val="24"/>
          <w:szCs w:val="24"/>
        </w:rPr>
        <w:t xml:space="preserve"> </w:t>
      </w:r>
      <w:r w:rsidRPr="0015730E">
        <w:rPr>
          <w:sz w:val="24"/>
          <w:szCs w:val="24"/>
        </w:rPr>
        <w:t>of</w:t>
      </w:r>
      <w:r w:rsidRPr="0015730E">
        <w:rPr>
          <w:spacing w:val="-7"/>
          <w:sz w:val="24"/>
          <w:szCs w:val="24"/>
        </w:rPr>
        <w:t xml:space="preserve"> </w:t>
      </w:r>
      <w:r w:rsidRPr="0015730E">
        <w:rPr>
          <w:sz w:val="24"/>
          <w:szCs w:val="24"/>
        </w:rPr>
        <w:t>Business</w:t>
      </w:r>
      <w:r w:rsidRPr="0015730E">
        <w:rPr>
          <w:spacing w:val="-5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Systems</w:t>
      </w:r>
    </w:p>
    <w:p w14:paraId="798850D5" w14:textId="77777777" w:rsidR="00676D77" w:rsidRPr="0015730E" w:rsidRDefault="000B0663" w:rsidP="0015730E">
      <w:pPr>
        <w:pStyle w:val="BodyText"/>
        <w:tabs>
          <w:tab w:val="left" w:pos="4473"/>
        </w:tabs>
        <w:spacing w:before="2" w:line="240" w:lineRule="auto"/>
        <w:ind w:left="1702"/>
        <w:rPr>
          <w:sz w:val="24"/>
          <w:szCs w:val="24"/>
        </w:rPr>
      </w:pPr>
      <w:r w:rsidRPr="0015730E">
        <w:rPr>
          <w:sz w:val="24"/>
          <w:szCs w:val="24"/>
        </w:rPr>
        <w:t xml:space="preserve">H </w:t>
      </w:r>
      <w:r w:rsidRPr="0015730E">
        <w:rPr>
          <w:spacing w:val="-4"/>
          <w:sz w:val="24"/>
          <w:szCs w:val="24"/>
        </w:rPr>
        <w:t>Rose</w:t>
      </w:r>
      <w:r w:rsidRPr="0015730E">
        <w:rPr>
          <w:sz w:val="24"/>
          <w:szCs w:val="24"/>
        </w:rPr>
        <w:tab/>
        <w:t>Director</w:t>
      </w:r>
      <w:r w:rsidRPr="0015730E">
        <w:rPr>
          <w:spacing w:val="-8"/>
          <w:sz w:val="24"/>
          <w:szCs w:val="24"/>
        </w:rPr>
        <w:t xml:space="preserve"> </w:t>
      </w:r>
      <w:r w:rsidRPr="0015730E">
        <w:rPr>
          <w:sz w:val="24"/>
          <w:szCs w:val="24"/>
        </w:rPr>
        <w:t>of</w:t>
      </w:r>
      <w:r w:rsidRPr="0015730E">
        <w:rPr>
          <w:spacing w:val="-6"/>
          <w:sz w:val="24"/>
          <w:szCs w:val="24"/>
        </w:rPr>
        <w:t xml:space="preserve"> </w:t>
      </w:r>
      <w:r w:rsidRPr="0015730E">
        <w:rPr>
          <w:sz w:val="24"/>
          <w:szCs w:val="24"/>
        </w:rPr>
        <w:t>External</w:t>
      </w:r>
      <w:r w:rsidRPr="0015730E">
        <w:rPr>
          <w:spacing w:val="-5"/>
          <w:sz w:val="24"/>
          <w:szCs w:val="24"/>
        </w:rPr>
        <w:t xml:space="preserve"> </w:t>
      </w:r>
      <w:r w:rsidRPr="0015730E">
        <w:rPr>
          <w:sz w:val="24"/>
          <w:szCs w:val="24"/>
        </w:rPr>
        <w:t>Relations</w:t>
      </w:r>
      <w:r w:rsidRPr="0015730E">
        <w:rPr>
          <w:spacing w:val="-4"/>
          <w:sz w:val="24"/>
          <w:szCs w:val="24"/>
        </w:rPr>
        <w:t xml:space="preserve"> </w:t>
      </w:r>
      <w:r w:rsidRPr="0015730E">
        <w:rPr>
          <w:sz w:val="24"/>
          <w:szCs w:val="24"/>
        </w:rPr>
        <w:t>and</w:t>
      </w:r>
      <w:r w:rsidRPr="0015730E">
        <w:rPr>
          <w:spacing w:val="-4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Apprenticeships</w:t>
      </w:r>
    </w:p>
    <w:p w14:paraId="7D91E5EC" w14:textId="77777777" w:rsidR="00676D77" w:rsidRPr="0015730E" w:rsidRDefault="000B0663" w:rsidP="0015730E">
      <w:pPr>
        <w:pStyle w:val="BodyText"/>
        <w:tabs>
          <w:tab w:val="left" w:pos="4473"/>
        </w:tabs>
        <w:spacing w:line="240" w:lineRule="auto"/>
        <w:ind w:left="1703"/>
        <w:rPr>
          <w:sz w:val="24"/>
          <w:szCs w:val="24"/>
        </w:rPr>
      </w:pPr>
      <w:r w:rsidRPr="0015730E">
        <w:rPr>
          <w:sz w:val="24"/>
          <w:szCs w:val="24"/>
        </w:rPr>
        <w:t xml:space="preserve">P </w:t>
      </w:r>
      <w:proofErr w:type="spellStart"/>
      <w:r w:rsidRPr="0015730E">
        <w:rPr>
          <w:spacing w:val="-2"/>
          <w:sz w:val="24"/>
          <w:szCs w:val="24"/>
        </w:rPr>
        <w:t>Sugden</w:t>
      </w:r>
      <w:proofErr w:type="spellEnd"/>
      <w:r w:rsidRPr="0015730E">
        <w:rPr>
          <w:sz w:val="24"/>
          <w:szCs w:val="24"/>
        </w:rPr>
        <w:tab/>
        <w:t>Director</w:t>
      </w:r>
      <w:r w:rsidRPr="0015730E">
        <w:rPr>
          <w:spacing w:val="-6"/>
          <w:sz w:val="24"/>
          <w:szCs w:val="24"/>
        </w:rPr>
        <w:t xml:space="preserve"> </w:t>
      </w:r>
      <w:r w:rsidRPr="0015730E">
        <w:rPr>
          <w:sz w:val="24"/>
          <w:szCs w:val="24"/>
        </w:rPr>
        <w:t>of</w:t>
      </w:r>
      <w:r w:rsidRPr="0015730E">
        <w:rPr>
          <w:spacing w:val="-3"/>
          <w:sz w:val="24"/>
          <w:szCs w:val="24"/>
        </w:rPr>
        <w:t xml:space="preserve"> </w:t>
      </w:r>
      <w:r w:rsidRPr="0015730E">
        <w:rPr>
          <w:sz w:val="24"/>
          <w:szCs w:val="24"/>
        </w:rPr>
        <w:t>Estates</w:t>
      </w:r>
      <w:r w:rsidRPr="0015730E">
        <w:rPr>
          <w:spacing w:val="-5"/>
          <w:sz w:val="24"/>
          <w:szCs w:val="24"/>
        </w:rPr>
        <w:t xml:space="preserve"> </w:t>
      </w:r>
      <w:r w:rsidRPr="0015730E">
        <w:rPr>
          <w:sz w:val="24"/>
          <w:szCs w:val="24"/>
        </w:rPr>
        <w:t>&amp;</w:t>
      </w:r>
      <w:r w:rsidRPr="0015730E">
        <w:rPr>
          <w:spacing w:val="-2"/>
          <w:sz w:val="24"/>
          <w:szCs w:val="24"/>
        </w:rPr>
        <w:t xml:space="preserve"> Facilities</w:t>
      </w:r>
    </w:p>
    <w:p w14:paraId="612E9A53" w14:textId="77777777" w:rsidR="00676D77" w:rsidRPr="0015730E" w:rsidRDefault="000B0663" w:rsidP="0015730E">
      <w:pPr>
        <w:pStyle w:val="BodyText"/>
        <w:tabs>
          <w:tab w:val="left" w:pos="4473"/>
        </w:tabs>
        <w:spacing w:line="240" w:lineRule="auto"/>
        <w:ind w:left="1703"/>
        <w:rPr>
          <w:sz w:val="24"/>
          <w:szCs w:val="24"/>
        </w:rPr>
      </w:pPr>
      <w:r w:rsidRPr="0015730E">
        <w:rPr>
          <w:sz w:val="24"/>
          <w:szCs w:val="24"/>
        </w:rPr>
        <w:t xml:space="preserve">C </w:t>
      </w:r>
      <w:r w:rsidRPr="0015730E">
        <w:rPr>
          <w:spacing w:val="-2"/>
          <w:sz w:val="24"/>
          <w:szCs w:val="24"/>
        </w:rPr>
        <w:t>Tague</w:t>
      </w:r>
      <w:r w:rsidRPr="0015730E">
        <w:rPr>
          <w:sz w:val="24"/>
          <w:szCs w:val="24"/>
        </w:rPr>
        <w:tab/>
        <w:t>Director</w:t>
      </w:r>
      <w:r w:rsidRPr="0015730E">
        <w:rPr>
          <w:spacing w:val="-9"/>
          <w:sz w:val="24"/>
          <w:szCs w:val="24"/>
        </w:rPr>
        <w:t xml:space="preserve"> </w:t>
      </w:r>
      <w:r w:rsidRPr="0015730E">
        <w:rPr>
          <w:sz w:val="24"/>
          <w:szCs w:val="24"/>
        </w:rPr>
        <w:t>of</w:t>
      </w:r>
      <w:r w:rsidRPr="0015730E">
        <w:rPr>
          <w:spacing w:val="-7"/>
          <w:sz w:val="24"/>
          <w:szCs w:val="24"/>
        </w:rPr>
        <w:t xml:space="preserve"> </w:t>
      </w:r>
      <w:r w:rsidRPr="0015730E">
        <w:rPr>
          <w:sz w:val="24"/>
          <w:szCs w:val="24"/>
        </w:rPr>
        <w:t>Governance</w:t>
      </w:r>
      <w:r w:rsidRPr="0015730E">
        <w:rPr>
          <w:spacing w:val="-9"/>
          <w:sz w:val="24"/>
          <w:szCs w:val="24"/>
        </w:rPr>
        <w:t xml:space="preserve"> </w:t>
      </w:r>
      <w:r w:rsidRPr="0015730E">
        <w:rPr>
          <w:sz w:val="24"/>
          <w:szCs w:val="24"/>
        </w:rPr>
        <w:t>&amp;</w:t>
      </w:r>
      <w:r w:rsidRPr="0015730E">
        <w:rPr>
          <w:spacing w:val="-5"/>
          <w:sz w:val="24"/>
          <w:szCs w:val="24"/>
        </w:rPr>
        <w:t xml:space="preserve"> </w:t>
      </w:r>
      <w:r w:rsidRPr="0015730E">
        <w:rPr>
          <w:sz w:val="24"/>
          <w:szCs w:val="24"/>
        </w:rPr>
        <w:t>Compliance</w:t>
      </w:r>
      <w:r w:rsidRPr="0015730E">
        <w:rPr>
          <w:spacing w:val="-6"/>
          <w:sz w:val="24"/>
          <w:szCs w:val="24"/>
        </w:rPr>
        <w:t xml:space="preserve"> </w:t>
      </w:r>
      <w:r w:rsidRPr="0015730E">
        <w:rPr>
          <w:sz w:val="24"/>
          <w:szCs w:val="24"/>
        </w:rPr>
        <w:t>(meeting</w:t>
      </w:r>
      <w:r w:rsidRPr="0015730E">
        <w:rPr>
          <w:spacing w:val="-7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clerk)</w:t>
      </w:r>
    </w:p>
    <w:p w14:paraId="53E34B47" w14:textId="77777777" w:rsidR="00676D77" w:rsidRPr="0015730E" w:rsidRDefault="000B0663" w:rsidP="0015730E">
      <w:pPr>
        <w:pStyle w:val="BodyText"/>
        <w:tabs>
          <w:tab w:val="left" w:pos="4473"/>
        </w:tabs>
        <w:spacing w:before="1" w:line="240" w:lineRule="auto"/>
        <w:ind w:left="1703"/>
        <w:rPr>
          <w:sz w:val="24"/>
          <w:szCs w:val="24"/>
        </w:rPr>
      </w:pPr>
      <w:r w:rsidRPr="0015730E">
        <w:rPr>
          <w:sz w:val="24"/>
          <w:szCs w:val="24"/>
        </w:rPr>
        <w:t>J</w:t>
      </w:r>
      <w:r w:rsidRPr="0015730E">
        <w:rPr>
          <w:spacing w:val="1"/>
          <w:sz w:val="24"/>
          <w:szCs w:val="24"/>
        </w:rPr>
        <w:t xml:space="preserve"> </w:t>
      </w:r>
      <w:r w:rsidRPr="0015730E">
        <w:rPr>
          <w:spacing w:val="-2"/>
          <w:sz w:val="24"/>
          <w:szCs w:val="24"/>
        </w:rPr>
        <w:t>Wilson</w:t>
      </w:r>
      <w:r w:rsidRPr="0015730E">
        <w:rPr>
          <w:sz w:val="24"/>
          <w:szCs w:val="24"/>
        </w:rPr>
        <w:tab/>
        <w:t>Director</w:t>
      </w:r>
      <w:r w:rsidRPr="0015730E">
        <w:rPr>
          <w:spacing w:val="-6"/>
          <w:sz w:val="24"/>
          <w:szCs w:val="24"/>
        </w:rPr>
        <w:t xml:space="preserve"> </w:t>
      </w:r>
      <w:r w:rsidRPr="0015730E">
        <w:rPr>
          <w:sz w:val="24"/>
          <w:szCs w:val="24"/>
        </w:rPr>
        <w:t>of</w:t>
      </w:r>
      <w:r w:rsidRPr="0015730E">
        <w:rPr>
          <w:spacing w:val="-5"/>
          <w:sz w:val="24"/>
          <w:szCs w:val="24"/>
        </w:rPr>
        <w:t xml:space="preserve"> </w:t>
      </w:r>
      <w:r w:rsidRPr="0015730E">
        <w:rPr>
          <w:sz w:val="24"/>
          <w:szCs w:val="24"/>
        </w:rPr>
        <w:t>Quality</w:t>
      </w:r>
      <w:r w:rsidRPr="0015730E">
        <w:rPr>
          <w:spacing w:val="-7"/>
          <w:sz w:val="24"/>
          <w:szCs w:val="24"/>
        </w:rPr>
        <w:t xml:space="preserve"> </w:t>
      </w:r>
      <w:r w:rsidRPr="0015730E">
        <w:rPr>
          <w:sz w:val="24"/>
          <w:szCs w:val="24"/>
        </w:rPr>
        <w:t>(FEHE)</w:t>
      </w:r>
      <w:r w:rsidRPr="0015730E">
        <w:rPr>
          <w:spacing w:val="-2"/>
          <w:sz w:val="24"/>
          <w:szCs w:val="24"/>
        </w:rPr>
        <w:t xml:space="preserve"> </w:t>
      </w:r>
      <w:r w:rsidRPr="0015730E">
        <w:rPr>
          <w:sz w:val="24"/>
          <w:szCs w:val="24"/>
        </w:rPr>
        <w:t>(Items</w:t>
      </w:r>
      <w:r w:rsidRPr="0015730E">
        <w:rPr>
          <w:spacing w:val="-6"/>
          <w:sz w:val="24"/>
          <w:szCs w:val="24"/>
        </w:rPr>
        <w:t xml:space="preserve"> </w:t>
      </w:r>
      <w:r w:rsidRPr="0015730E">
        <w:rPr>
          <w:sz w:val="24"/>
          <w:szCs w:val="24"/>
        </w:rPr>
        <w:t>1-</w:t>
      </w:r>
      <w:r w:rsidRPr="0015730E">
        <w:rPr>
          <w:spacing w:val="-5"/>
          <w:sz w:val="24"/>
          <w:szCs w:val="24"/>
        </w:rPr>
        <w:t>5)</w:t>
      </w:r>
    </w:p>
    <w:p w14:paraId="51CBB690" w14:textId="4E21AED6" w:rsidR="00676D77" w:rsidRPr="0015730E" w:rsidRDefault="000B0663" w:rsidP="0015730E">
      <w:pPr>
        <w:pStyle w:val="BodyText"/>
        <w:tabs>
          <w:tab w:val="left" w:pos="4473"/>
        </w:tabs>
        <w:spacing w:line="240" w:lineRule="auto"/>
        <w:ind w:left="1703"/>
        <w:rPr>
          <w:sz w:val="24"/>
          <w:szCs w:val="24"/>
        </w:rPr>
      </w:pPr>
      <w:r w:rsidRPr="0015730E">
        <w:rPr>
          <w:sz w:val="24"/>
          <w:szCs w:val="24"/>
        </w:rPr>
        <w:t xml:space="preserve">K </w:t>
      </w:r>
      <w:proofErr w:type="spellStart"/>
      <w:r w:rsidRPr="0015730E">
        <w:rPr>
          <w:spacing w:val="-2"/>
          <w:sz w:val="24"/>
          <w:szCs w:val="24"/>
        </w:rPr>
        <w:t>Pogson</w:t>
      </w:r>
      <w:proofErr w:type="spellEnd"/>
      <w:r w:rsidRPr="0015730E">
        <w:rPr>
          <w:sz w:val="24"/>
          <w:szCs w:val="24"/>
        </w:rPr>
        <w:tab/>
        <w:t>Teaching</w:t>
      </w:r>
      <w:r w:rsidRPr="0015730E">
        <w:rPr>
          <w:spacing w:val="-6"/>
          <w:sz w:val="24"/>
          <w:szCs w:val="24"/>
        </w:rPr>
        <w:t xml:space="preserve"> </w:t>
      </w:r>
      <w:r w:rsidRPr="0015730E">
        <w:rPr>
          <w:sz w:val="24"/>
          <w:szCs w:val="24"/>
        </w:rPr>
        <w:t>Learning</w:t>
      </w:r>
      <w:r w:rsidRPr="0015730E">
        <w:rPr>
          <w:spacing w:val="-6"/>
          <w:sz w:val="24"/>
          <w:szCs w:val="24"/>
        </w:rPr>
        <w:t xml:space="preserve"> </w:t>
      </w:r>
      <w:r w:rsidRPr="0015730E">
        <w:rPr>
          <w:sz w:val="24"/>
          <w:szCs w:val="24"/>
        </w:rPr>
        <w:t>&amp;</w:t>
      </w:r>
      <w:r w:rsidRPr="0015730E">
        <w:rPr>
          <w:spacing w:val="-8"/>
          <w:sz w:val="24"/>
          <w:szCs w:val="24"/>
        </w:rPr>
        <w:t xml:space="preserve"> </w:t>
      </w:r>
      <w:r w:rsidRPr="0015730E">
        <w:rPr>
          <w:sz w:val="24"/>
          <w:szCs w:val="24"/>
        </w:rPr>
        <w:t>Digital</w:t>
      </w:r>
      <w:r w:rsidRPr="0015730E">
        <w:rPr>
          <w:spacing w:val="-6"/>
          <w:sz w:val="24"/>
          <w:szCs w:val="24"/>
        </w:rPr>
        <w:t xml:space="preserve"> </w:t>
      </w:r>
      <w:r w:rsidRPr="0015730E">
        <w:rPr>
          <w:sz w:val="24"/>
          <w:szCs w:val="24"/>
        </w:rPr>
        <w:t>Innovation</w:t>
      </w:r>
      <w:r w:rsidRPr="0015730E">
        <w:rPr>
          <w:spacing w:val="-6"/>
          <w:sz w:val="24"/>
          <w:szCs w:val="24"/>
        </w:rPr>
        <w:t xml:space="preserve"> </w:t>
      </w:r>
      <w:r w:rsidRPr="0015730E">
        <w:rPr>
          <w:sz w:val="24"/>
          <w:szCs w:val="24"/>
        </w:rPr>
        <w:t>Manager</w:t>
      </w:r>
      <w:r w:rsidRPr="0015730E">
        <w:rPr>
          <w:spacing w:val="-7"/>
          <w:sz w:val="24"/>
          <w:szCs w:val="24"/>
        </w:rPr>
        <w:t xml:space="preserve"> </w:t>
      </w:r>
      <w:r w:rsidRPr="0015730E">
        <w:rPr>
          <w:sz w:val="24"/>
          <w:szCs w:val="24"/>
        </w:rPr>
        <w:t>(Items</w:t>
      </w:r>
      <w:r w:rsidRPr="0015730E">
        <w:rPr>
          <w:spacing w:val="-4"/>
          <w:sz w:val="24"/>
          <w:szCs w:val="24"/>
        </w:rPr>
        <w:t xml:space="preserve"> </w:t>
      </w:r>
      <w:r w:rsidRPr="0015730E">
        <w:rPr>
          <w:sz w:val="24"/>
          <w:szCs w:val="24"/>
        </w:rPr>
        <w:t>1-</w:t>
      </w:r>
      <w:r w:rsidRPr="0015730E">
        <w:rPr>
          <w:spacing w:val="-5"/>
          <w:sz w:val="24"/>
          <w:szCs w:val="24"/>
        </w:rPr>
        <w:t>5</w:t>
      </w:r>
      <w:r w:rsidR="0015730E">
        <w:rPr>
          <w:spacing w:val="-5"/>
          <w:sz w:val="24"/>
          <w:szCs w:val="24"/>
        </w:rPr>
        <w:t>)</w:t>
      </w:r>
    </w:p>
    <w:p w14:paraId="0F278F01" w14:textId="77777777" w:rsidR="00676D77" w:rsidRPr="0015730E" w:rsidRDefault="000B0663" w:rsidP="0015730E">
      <w:pPr>
        <w:pStyle w:val="BodyText"/>
        <w:tabs>
          <w:tab w:val="left" w:pos="4473"/>
        </w:tabs>
        <w:spacing w:before="2" w:line="240" w:lineRule="auto"/>
        <w:ind w:left="1703"/>
        <w:rPr>
          <w:sz w:val="24"/>
          <w:szCs w:val="24"/>
        </w:rPr>
      </w:pPr>
      <w:r w:rsidRPr="0015730E">
        <w:rPr>
          <w:sz w:val="24"/>
          <w:szCs w:val="24"/>
        </w:rPr>
        <w:t xml:space="preserve">K </w:t>
      </w:r>
      <w:proofErr w:type="spellStart"/>
      <w:r w:rsidRPr="0015730E">
        <w:rPr>
          <w:spacing w:val="-2"/>
          <w:sz w:val="24"/>
          <w:szCs w:val="24"/>
        </w:rPr>
        <w:t>Ingleson</w:t>
      </w:r>
      <w:proofErr w:type="spellEnd"/>
      <w:r w:rsidRPr="0015730E">
        <w:rPr>
          <w:sz w:val="24"/>
          <w:szCs w:val="24"/>
        </w:rPr>
        <w:tab/>
        <w:t>Teaching</w:t>
      </w:r>
      <w:r w:rsidRPr="0015730E">
        <w:rPr>
          <w:spacing w:val="-7"/>
          <w:sz w:val="24"/>
          <w:szCs w:val="24"/>
        </w:rPr>
        <w:t xml:space="preserve"> </w:t>
      </w:r>
      <w:r w:rsidRPr="0015730E">
        <w:rPr>
          <w:sz w:val="24"/>
          <w:szCs w:val="24"/>
        </w:rPr>
        <w:t>Learning</w:t>
      </w:r>
      <w:r w:rsidRPr="0015730E">
        <w:rPr>
          <w:spacing w:val="-5"/>
          <w:sz w:val="24"/>
          <w:szCs w:val="24"/>
        </w:rPr>
        <w:t xml:space="preserve"> </w:t>
      </w:r>
      <w:r w:rsidRPr="0015730E">
        <w:rPr>
          <w:sz w:val="24"/>
          <w:szCs w:val="24"/>
        </w:rPr>
        <w:t>&amp;</w:t>
      </w:r>
      <w:r w:rsidRPr="0015730E">
        <w:rPr>
          <w:spacing w:val="-6"/>
          <w:sz w:val="24"/>
          <w:szCs w:val="24"/>
        </w:rPr>
        <w:t xml:space="preserve"> </w:t>
      </w:r>
      <w:r w:rsidRPr="0015730E">
        <w:rPr>
          <w:sz w:val="24"/>
          <w:szCs w:val="24"/>
        </w:rPr>
        <w:t>Digital</w:t>
      </w:r>
      <w:r w:rsidRPr="0015730E">
        <w:rPr>
          <w:spacing w:val="-5"/>
          <w:sz w:val="24"/>
          <w:szCs w:val="24"/>
        </w:rPr>
        <w:t xml:space="preserve"> </w:t>
      </w:r>
      <w:r w:rsidRPr="0015730E">
        <w:rPr>
          <w:sz w:val="24"/>
          <w:szCs w:val="24"/>
        </w:rPr>
        <w:t>Lead</w:t>
      </w:r>
      <w:r w:rsidRPr="0015730E">
        <w:rPr>
          <w:spacing w:val="-4"/>
          <w:sz w:val="24"/>
          <w:szCs w:val="24"/>
        </w:rPr>
        <w:t xml:space="preserve"> </w:t>
      </w:r>
      <w:r w:rsidRPr="0015730E">
        <w:rPr>
          <w:sz w:val="24"/>
          <w:szCs w:val="24"/>
        </w:rPr>
        <w:t>(Items</w:t>
      </w:r>
      <w:r w:rsidRPr="0015730E">
        <w:rPr>
          <w:spacing w:val="-6"/>
          <w:sz w:val="24"/>
          <w:szCs w:val="24"/>
        </w:rPr>
        <w:t xml:space="preserve"> </w:t>
      </w:r>
      <w:r w:rsidRPr="0015730E">
        <w:rPr>
          <w:sz w:val="24"/>
          <w:szCs w:val="24"/>
        </w:rPr>
        <w:t>1-</w:t>
      </w:r>
      <w:r w:rsidRPr="0015730E">
        <w:rPr>
          <w:spacing w:val="-5"/>
          <w:sz w:val="24"/>
          <w:szCs w:val="24"/>
        </w:rPr>
        <w:t>5)</w:t>
      </w:r>
    </w:p>
    <w:p w14:paraId="7BA5C0EC" w14:textId="2402FC92" w:rsidR="00676D77" w:rsidRDefault="000B0663" w:rsidP="0015730E">
      <w:pPr>
        <w:pStyle w:val="BodyText"/>
        <w:tabs>
          <w:tab w:val="left" w:pos="4473"/>
        </w:tabs>
        <w:spacing w:line="240" w:lineRule="auto"/>
        <w:ind w:left="1703"/>
        <w:rPr>
          <w:spacing w:val="-5"/>
          <w:sz w:val="24"/>
          <w:szCs w:val="24"/>
        </w:rPr>
      </w:pPr>
      <w:r w:rsidRPr="0015730E">
        <w:rPr>
          <w:sz w:val="24"/>
          <w:szCs w:val="24"/>
        </w:rPr>
        <w:t>L</w:t>
      </w:r>
      <w:r w:rsidRPr="0015730E">
        <w:rPr>
          <w:spacing w:val="-2"/>
          <w:sz w:val="24"/>
          <w:szCs w:val="24"/>
        </w:rPr>
        <w:t xml:space="preserve"> Watson</w:t>
      </w:r>
      <w:r w:rsidRPr="0015730E">
        <w:rPr>
          <w:sz w:val="24"/>
          <w:szCs w:val="24"/>
        </w:rPr>
        <w:tab/>
        <w:t>Governance</w:t>
      </w:r>
      <w:r w:rsidRPr="0015730E">
        <w:rPr>
          <w:spacing w:val="-5"/>
          <w:sz w:val="24"/>
          <w:szCs w:val="24"/>
        </w:rPr>
        <w:t xml:space="preserve"> </w:t>
      </w:r>
      <w:r w:rsidRPr="0015730E">
        <w:rPr>
          <w:sz w:val="24"/>
          <w:szCs w:val="24"/>
        </w:rPr>
        <w:t>Support</w:t>
      </w:r>
      <w:r w:rsidRPr="0015730E">
        <w:rPr>
          <w:spacing w:val="-6"/>
          <w:sz w:val="24"/>
          <w:szCs w:val="24"/>
        </w:rPr>
        <w:t xml:space="preserve"> </w:t>
      </w:r>
      <w:r w:rsidRPr="0015730E">
        <w:rPr>
          <w:sz w:val="24"/>
          <w:szCs w:val="24"/>
        </w:rPr>
        <w:t>Officer</w:t>
      </w:r>
      <w:r w:rsidRPr="0015730E">
        <w:rPr>
          <w:spacing w:val="-7"/>
          <w:sz w:val="24"/>
          <w:szCs w:val="24"/>
        </w:rPr>
        <w:t xml:space="preserve"> </w:t>
      </w:r>
      <w:r w:rsidRPr="0015730E">
        <w:rPr>
          <w:sz w:val="24"/>
          <w:szCs w:val="24"/>
        </w:rPr>
        <w:t>(observer</w:t>
      </w:r>
      <w:r w:rsidRPr="0015730E">
        <w:rPr>
          <w:spacing w:val="-7"/>
          <w:sz w:val="24"/>
          <w:szCs w:val="24"/>
        </w:rPr>
        <w:t xml:space="preserve"> </w:t>
      </w:r>
      <w:r w:rsidRPr="0015730E">
        <w:rPr>
          <w:sz w:val="24"/>
          <w:szCs w:val="24"/>
        </w:rPr>
        <w:t>Items</w:t>
      </w:r>
      <w:r w:rsidRPr="0015730E">
        <w:rPr>
          <w:spacing w:val="-7"/>
          <w:sz w:val="24"/>
          <w:szCs w:val="24"/>
        </w:rPr>
        <w:t xml:space="preserve"> </w:t>
      </w:r>
      <w:r w:rsidRPr="0015730E">
        <w:rPr>
          <w:sz w:val="24"/>
          <w:szCs w:val="24"/>
        </w:rPr>
        <w:t>1-</w:t>
      </w:r>
      <w:r w:rsidRPr="0015730E">
        <w:rPr>
          <w:spacing w:val="-5"/>
          <w:sz w:val="24"/>
          <w:szCs w:val="24"/>
        </w:rPr>
        <w:t>5)</w:t>
      </w:r>
    </w:p>
    <w:p w14:paraId="21A031AD" w14:textId="199E7C03" w:rsidR="00375063" w:rsidRDefault="00375063" w:rsidP="0015730E">
      <w:pPr>
        <w:pStyle w:val="BodyText"/>
        <w:tabs>
          <w:tab w:val="left" w:pos="4473"/>
        </w:tabs>
        <w:spacing w:line="240" w:lineRule="auto"/>
        <w:ind w:left="1703"/>
        <w:rPr>
          <w:spacing w:val="-5"/>
          <w:sz w:val="24"/>
          <w:szCs w:val="24"/>
        </w:rPr>
      </w:pPr>
    </w:p>
    <w:p w14:paraId="70084179" w14:textId="07C4BC9E" w:rsidR="00375063" w:rsidRDefault="00375063" w:rsidP="0015730E">
      <w:pPr>
        <w:pStyle w:val="BodyText"/>
        <w:tabs>
          <w:tab w:val="left" w:pos="4473"/>
        </w:tabs>
        <w:spacing w:line="240" w:lineRule="auto"/>
        <w:ind w:left="1703"/>
        <w:rPr>
          <w:spacing w:val="-5"/>
          <w:sz w:val="24"/>
          <w:szCs w:val="24"/>
        </w:rPr>
      </w:pPr>
    </w:p>
    <w:p w14:paraId="21849E0A" w14:textId="5CB29C03" w:rsidR="00375063" w:rsidRDefault="00375063" w:rsidP="00375063">
      <w:pPr>
        <w:pStyle w:val="Heading3"/>
        <w:rPr>
          <w:spacing w:val="-4"/>
        </w:rPr>
      </w:pPr>
      <w:r>
        <w:t>Preliminary</w:t>
      </w:r>
      <w:r>
        <w:rPr>
          <w:spacing w:val="-10"/>
        </w:rPr>
        <w:t xml:space="preserve"> </w:t>
      </w:r>
      <w:r>
        <w:rPr>
          <w:spacing w:val="-4"/>
        </w:rPr>
        <w:t>Items</w:t>
      </w:r>
    </w:p>
    <w:p w14:paraId="4B17F6AE" w14:textId="715F5803" w:rsidR="00375063" w:rsidRPr="00375063" w:rsidRDefault="00375063" w:rsidP="00375063">
      <w:pPr>
        <w:rPr>
          <w:sz w:val="24"/>
          <w:szCs w:val="24"/>
        </w:rPr>
      </w:pPr>
    </w:p>
    <w:p w14:paraId="71C04D05" w14:textId="0DB4EB8B" w:rsidR="00375063" w:rsidRPr="00375063" w:rsidRDefault="00375063" w:rsidP="00375063">
      <w:pPr>
        <w:rPr>
          <w:sz w:val="24"/>
          <w:szCs w:val="24"/>
        </w:rPr>
      </w:pPr>
      <w:r w:rsidRPr="00375063">
        <w:rPr>
          <w:sz w:val="24"/>
          <w:szCs w:val="24"/>
        </w:rPr>
        <w:t>Prior to the meeting, governors had the opportunity to visit the recently installed</w:t>
      </w:r>
      <w:r w:rsidRPr="00375063">
        <w:rPr>
          <w:sz w:val="24"/>
          <w:szCs w:val="24"/>
        </w:rPr>
        <w:t xml:space="preserve"> </w:t>
      </w:r>
      <w:r w:rsidRPr="00375063">
        <w:rPr>
          <w:sz w:val="24"/>
          <w:szCs w:val="24"/>
        </w:rPr>
        <w:t>immersive and podcasting rooms and experience a number of the virtual reality</w:t>
      </w:r>
      <w:r w:rsidRPr="00375063">
        <w:rPr>
          <w:sz w:val="24"/>
          <w:szCs w:val="24"/>
        </w:rPr>
        <w:t xml:space="preserve"> </w:t>
      </w:r>
      <w:r w:rsidRPr="00375063">
        <w:rPr>
          <w:sz w:val="24"/>
          <w:szCs w:val="24"/>
        </w:rPr>
        <w:t>technologies on offer.</w:t>
      </w:r>
    </w:p>
    <w:p w14:paraId="20E71A58" w14:textId="62634111" w:rsidR="00676D77" w:rsidRPr="00375063" w:rsidRDefault="00676D77">
      <w:pPr>
        <w:pStyle w:val="BodyText"/>
        <w:spacing w:line="240" w:lineRule="auto"/>
        <w:rPr>
          <w:sz w:val="24"/>
          <w:szCs w:val="24"/>
        </w:rPr>
      </w:pPr>
    </w:p>
    <w:p w14:paraId="3361BB3B" w14:textId="711557CA" w:rsidR="00375063" w:rsidRDefault="00375063" w:rsidP="00375063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375063">
        <w:rPr>
          <w:sz w:val="24"/>
          <w:szCs w:val="24"/>
        </w:rPr>
        <w:t>Welcome and introductions</w:t>
      </w:r>
    </w:p>
    <w:p w14:paraId="39610CBC" w14:textId="32138F00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ab/>
      </w:r>
    </w:p>
    <w:p w14:paraId="27734B2B" w14:textId="3CAFBF81" w:rsidR="00375063" w:rsidRPr="00375063" w:rsidRDefault="00375063" w:rsidP="00375063">
      <w:pPr>
        <w:pStyle w:val="BodyText"/>
        <w:numPr>
          <w:ilvl w:val="1"/>
          <w:numId w:val="3"/>
        </w:numPr>
        <w:rPr>
          <w:sz w:val="24"/>
          <w:szCs w:val="24"/>
        </w:rPr>
      </w:pPr>
      <w:r w:rsidRPr="00375063">
        <w:rPr>
          <w:sz w:val="24"/>
          <w:szCs w:val="24"/>
        </w:rPr>
        <w:t>The Chair welcomed everyone to the meeting, particularly J Firth to their first meeting</w:t>
      </w:r>
      <w:r>
        <w:rPr>
          <w:sz w:val="24"/>
          <w:szCs w:val="24"/>
        </w:rPr>
        <w:t xml:space="preserve"> </w:t>
      </w:r>
      <w:r w:rsidRPr="00375063">
        <w:rPr>
          <w:sz w:val="24"/>
          <w:szCs w:val="24"/>
        </w:rPr>
        <w:t>as independent governor and L Watson as the newly appointed Governance Support</w:t>
      </w:r>
      <w:r>
        <w:rPr>
          <w:sz w:val="24"/>
          <w:szCs w:val="24"/>
        </w:rPr>
        <w:t xml:space="preserve"> </w:t>
      </w:r>
      <w:r w:rsidRPr="00375063">
        <w:rPr>
          <w:sz w:val="24"/>
          <w:szCs w:val="24"/>
        </w:rPr>
        <w:t>Officer.</w:t>
      </w:r>
      <w:r w:rsidRPr="00375063">
        <w:rPr>
          <w:sz w:val="24"/>
          <w:szCs w:val="24"/>
        </w:rPr>
        <w:tab/>
      </w:r>
    </w:p>
    <w:p w14:paraId="3712B970" w14:textId="67EABB51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>1.2</w:t>
      </w:r>
      <w:r>
        <w:rPr>
          <w:sz w:val="24"/>
          <w:szCs w:val="24"/>
        </w:rPr>
        <w:t>.</w:t>
      </w:r>
      <w:r w:rsidRPr="00375063">
        <w:rPr>
          <w:sz w:val="24"/>
          <w:szCs w:val="24"/>
        </w:rPr>
        <w:tab/>
      </w:r>
      <w:r w:rsidRPr="00375063">
        <w:rPr>
          <w:sz w:val="24"/>
          <w:szCs w:val="24"/>
        </w:rPr>
        <w:t>Vote of thanks</w:t>
      </w:r>
      <w:r w:rsidRPr="00375063">
        <w:rPr>
          <w:sz w:val="24"/>
          <w:szCs w:val="24"/>
        </w:rPr>
        <w:tab/>
      </w:r>
    </w:p>
    <w:p w14:paraId="6460C791" w14:textId="77777777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ab/>
        <w:t>The Corporation agreed to put on record its sincere thanks to outgoing governors</w:t>
      </w:r>
      <w:r w:rsidRPr="00375063">
        <w:rPr>
          <w:sz w:val="24"/>
          <w:szCs w:val="24"/>
        </w:rPr>
        <w:tab/>
      </w:r>
    </w:p>
    <w:p w14:paraId="6FD4E342" w14:textId="77777777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ab/>
        <w:t>I Wainwright and A Williams.</w:t>
      </w:r>
      <w:r w:rsidRPr="00375063">
        <w:rPr>
          <w:sz w:val="24"/>
          <w:szCs w:val="24"/>
        </w:rPr>
        <w:tab/>
      </w:r>
    </w:p>
    <w:p w14:paraId="551F5628" w14:textId="77777777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lastRenderedPageBreak/>
        <w:t xml:space="preserve"> </w:t>
      </w:r>
    </w:p>
    <w:p w14:paraId="2E392E0D" w14:textId="77777777" w:rsidR="00375063" w:rsidRPr="00375063" w:rsidRDefault="00375063" w:rsidP="00375063">
      <w:pPr>
        <w:pStyle w:val="BodyText"/>
        <w:rPr>
          <w:sz w:val="24"/>
          <w:szCs w:val="24"/>
        </w:rPr>
      </w:pPr>
    </w:p>
    <w:p w14:paraId="62A86351" w14:textId="6BFCABDA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>2.1</w:t>
      </w:r>
      <w:r>
        <w:rPr>
          <w:sz w:val="24"/>
          <w:szCs w:val="24"/>
        </w:rPr>
        <w:t xml:space="preserve">.  </w:t>
      </w:r>
      <w:r w:rsidRPr="00375063">
        <w:rPr>
          <w:sz w:val="24"/>
          <w:szCs w:val="24"/>
        </w:rPr>
        <w:t>Notice and quorum</w:t>
      </w:r>
      <w:r>
        <w:rPr>
          <w:sz w:val="24"/>
          <w:szCs w:val="24"/>
        </w:rPr>
        <w:t xml:space="preserve"> </w:t>
      </w:r>
    </w:p>
    <w:p w14:paraId="25F3B3A3" w14:textId="77777777" w:rsid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>Director of Governance &amp; Compliance C Tague (CT) confirmed that due notice of the meeting had been given and the meeting was quorate.</w:t>
      </w:r>
    </w:p>
    <w:p w14:paraId="70F6F5E9" w14:textId="5759AAA0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ab/>
      </w:r>
    </w:p>
    <w:p w14:paraId="4D44E388" w14:textId="0E56F4B5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>2.2</w:t>
      </w:r>
      <w:r>
        <w:rPr>
          <w:sz w:val="24"/>
          <w:szCs w:val="24"/>
        </w:rPr>
        <w:t>. A</w:t>
      </w:r>
      <w:r w:rsidRPr="00375063">
        <w:rPr>
          <w:sz w:val="24"/>
          <w:szCs w:val="24"/>
        </w:rPr>
        <w:t>pologies for absence</w:t>
      </w:r>
      <w:r>
        <w:rPr>
          <w:sz w:val="24"/>
          <w:szCs w:val="24"/>
        </w:rPr>
        <w:t xml:space="preserve"> </w:t>
      </w:r>
    </w:p>
    <w:p w14:paraId="63FAF093" w14:textId="77777777" w:rsid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>Apologies were received from Independent Governors F Hussain-Butt and A Williams and Staff Governor A Greaves.</w:t>
      </w:r>
    </w:p>
    <w:p w14:paraId="66D9A3DB" w14:textId="38F6828B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ab/>
      </w:r>
    </w:p>
    <w:p w14:paraId="46700564" w14:textId="685CBFE0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>2.3</w:t>
      </w:r>
      <w:r>
        <w:rPr>
          <w:sz w:val="24"/>
          <w:szCs w:val="24"/>
        </w:rPr>
        <w:t xml:space="preserve">. </w:t>
      </w:r>
      <w:r w:rsidRPr="00375063">
        <w:rPr>
          <w:sz w:val="24"/>
          <w:szCs w:val="24"/>
        </w:rPr>
        <w:t>Declarations Of Interest</w:t>
      </w:r>
    </w:p>
    <w:p w14:paraId="528B9855" w14:textId="4939D927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>All confirmed that, except as previously disclosed, they had no direct or indirect interest in any way in the business to be transacted at the meeting which should be disclosed.</w:t>
      </w:r>
      <w:r>
        <w:rPr>
          <w:sz w:val="24"/>
          <w:szCs w:val="24"/>
        </w:rPr>
        <w:br/>
      </w:r>
      <w:r w:rsidRPr="00375063">
        <w:rPr>
          <w:sz w:val="24"/>
          <w:szCs w:val="24"/>
        </w:rPr>
        <w:tab/>
      </w:r>
    </w:p>
    <w:p w14:paraId="505FC7E6" w14:textId="7848EC53" w:rsidR="00375063" w:rsidRPr="00375063" w:rsidRDefault="00375063" w:rsidP="0037506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75063">
        <w:rPr>
          <w:sz w:val="24"/>
          <w:szCs w:val="24"/>
        </w:rPr>
        <w:t>Approval of previous minutes</w:t>
      </w:r>
      <w:r w:rsidRPr="00375063">
        <w:rPr>
          <w:sz w:val="24"/>
          <w:szCs w:val="24"/>
        </w:rPr>
        <w:tab/>
      </w:r>
    </w:p>
    <w:p w14:paraId="0584A64A" w14:textId="1F5B6E8E" w:rsid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>Resolved: The</w:t>
      </w:r>
      <w:r w:rsidRPr="00375063">
        <w:rPr>
          <w:sz w:val="24"/>
          <w:szCs w:val="24"/>
        </w:rPr>
        <w:t xml:space="preserve"> minutes of the meeting of the Corporation on 19 December 2023 be approved.</w:t>
      </w:r>
      <w:r w:rsidRPr="00375063">
        <w:rPr>
          <w:sz w:val="24"/>
          <w:szCs w:val="24"/>
        </w:rPr>
        <w:tab/>
      </w:r>
    </w:p>
    <w:p w14:paraId="11ACFF60" w14:textId="77777777" w:rsidR="00375063" w:rsidRPr="00375063" w:rsidRDefault="00375063" w:rsidP="00375063">
      <w:pPr>
        <w:pStyle w:val="BodyText"/>
        <w:rPr>
          <w:sz w:val="24"/>
          <w:szCs w:val="24"/>
        </w:rPr>
      </w:pPr>
    </w:p>
    <w:p w14:paraId="4CEC0F4B" w14:textId="2A7EC68B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>3.1</w:t>
      </w:r>
      <w:r>
        <w:rPr>
          <w:sz w:val="24"/>
          <w:szCs w:val="24"/>
        </w:rPr>
        <w:t xml:space="preserve">. </w:t>
      </w:r>
      <w:r w:rsidRPr="00375063">
        <w:rPr>
          <w:sz w:val="24"/>
          <w:szCs w:val="24"/>
        </w:rPr>
        <w:t>Matters arising not on the agenda</w:t>
      </w:r>
    </w:p>
    <w:p w14:paraId="215DD4E8" w14:textId="77777777" w:rsid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>There were no matters arising from the minutes.</w:t>
      </w:r>
    </w:p>
    <w:p w14:paraId="171382BF" w14:textId="5C937E36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ab/>
      </w:r>
    </w:p>
    <w:p w14:paraId="628B8C56" w14:textId="28AACBF3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>3.2</w:t>
      </w:r>
      <w:r>
        <w:rPr>
          <w:sz w:val="24"/>
          <w:szCs w:val="24"/>
        </w:rPr>
        <w:t xml:space="preserve">. </w:t>
      </w:r>
      <w:r w:rsidRPr="00375063">
        <w:rPr>
          <w:sz w:val="24"/>
          <w:szCs w:val="24"/>
        </w:rPr>
        <w:t>Update on agreed actions</w:t>
      </w:r>
    </w:p>
    <w:p w14:paraId="1E93ACDD" w14:textId="631352DF" w:rsid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>Read Part One of Keeping Children Safe in Education: Rolled over – CT advised that a number of governors had still to confirm that they had read the documentation.</w:t>
      </w:r>
    </w:p>
    <w:p w14:paraId="775F184A" w14:textId="77777777" w:rsidR="00375063" w:rsidRPr="00375063" w:rsidRDefault="00375063" w:rsidP="00375063">
      <w:pPr>
        <w:pStyle w:val="BodyText"/>
        <w:rPr>
          <w:sz w:val="24"/>
          <w:szCs w:val="24"/>
        </w:rPr>
      </w:pPr>
    </w:p>
    <w:p w14:paraId="225B6A29" w14:textId="3B5EF04F" w:rsid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>The Chair and Vice Chair reinforced the importance of this action and those Governors who had not already actioned were asked to confirm as soon as possible.</w:t>
      </w:r>
      <w:r w:rsidRPr="00375063">
        <w:rPr>
          <w:sz w:val="24"/>
          <w:szCs w:val="24"/>
        </w:rPr>
        <w:tab/>
      </w:r>
    </w:p>
    <w:p w14:paraId="4435E808" w14:textId="77777777" w:rsidR="00375063" w:rsidRPr="00375063" w:rsidRDefault="00375063" w:rsidP="00375063">
      <w:pPr>
        <w:pStyle w:val="BodyText"/>
        <w:rPr>
          <w:sz w:val="24"/>
          <w:szCs w:val="24"/>
        </w:rPr>
      </w:pPr>
    </w:p>
    <w:p w14:paraId="4DA9568A" w14:textId="5F66A905" w:rsid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375063">
        <w:rPr>
          <w:sz w:val="24"/>
          <w:szCs w:val="24"/>
        </w:rPr>
        <w:tab/>
      </w:r>
      <w:r w:rsidRPr="00375063">
        <w:rPr>
          <w:sz w:val="24"/>
          <w:szCs w:val="24"/>
        </w:rPr>
        <w:t>Consent agenda approvals</w:t>
      </w:r>
      <w:r w:rsidRPr="00375063">
        <w:rPr>
          <w:sz w:val="24"/>
          <w:szCs w:val="24"/>
        </w:rPr>
        <w:tab/>
      </w:r>
    </w:p>
    <w:p w14:paraId="006F1F07" w14:textId="77777777" w:rsidR="00375063" w:rsidRPr="00375063" w:rsidRDefault="00375063" w:rsidP="00375063">
      <w:pPr>
        <w:pStyle w:val="BodyText"/>
        <w:rPr>
          <w:sz w:val="24"/>
          <w:szCs w:val="24"/>
        </w:rPr>
      </w:pPr>
    </w:p>
    <w:p w14:paraId="7469D541" w14:textId="4F53252B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>4.1</w:t>
      </w:r>
      <w:r>
        <w:rPr>
          <w:sz w:val="24"/>
          <w:szCs w:val="24"/>
        </w:rPr>
        <w:t>.</w:t>
      </w:r>
      <w:r w:rsidRPr="00375063">
        <w:rPr>
          <w:sz w:val="24"/>
          <w:szCs w:val="24"/>
        </w:rPr>
        <w:tab/>
        <w:t>C Tague (CT), Director of Governance and Compliance presented the Consent agenda</w:t>
      </w:r>
      <w:r w:rsidRPr="00375063">
        <w:rPr>
          <w:sz w:val="24"/>
          <w:szCs w:val="24"/>
        </w:rPr>
        <w:tab/>
      </w:r>
    </w:p>
    <w:p w14:paraId="1B2718C0" w14:textId="42060CD6" w:rsid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ab/>
        <w:t>for consideration.</w:t>
      </w:r>
      <w:r w:rsidRPr="00375063">
        <w:rPr>
          <w:sz w:val="24"/>
          <w:szCs w:val="24"/>
        </w:rPr>
        <w:tab/>
      </w:r>
    </w:p>
    <w:p w14:paraId="7D27378B" w14:textId="77777777" w:rsidR="00375063" w:rsidRPr="00375063" w:rsidRDefault="00375063" w:rsidP="00375063">
      <w:pPr>
        <w:pStyle w:val="BodyText"/>
        <w:rPr>
          <w:sz w:val="24"/>
          <w:szCs w:val="24"/>
        </w:rPr>
      </w:pPr>
    </w:p>
    <w:p w14:paraId="45ED3439" w14:textId="2CC1024B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>4.2</w:t>
      </w:r>
      <w:r>
        <w:rPr>
          <w:sz w:val="24"/>
          <w:szCs w:val="24"/>
        </w:rPr>
        <w:t>.</w:t>
      </w:r>
      <w:r w:rsidRPr="00375063">
        <w:rPr>
          <w:sz w:val="24"/>
          <w:szCs w:val="24"/>
        </w:rPr>
        <w:tab/>
      </w:r>
      <w:r w:rsidRPr="00375063">
        <w:rPr>
          <w:sz w:val="24"/>
          <w:szCs w:val="24"/>
        </w:rPr>
        <w:t>Resolved:</w:t>
      </w:r>
      <w:r w:rsidRPr="00375063">
        <w:rPr>
          <w:sz w:val="24"/>
          <w:szCs w:val="24"/>
        </w:rPr>
        <w:tab/>
      </w:r>
    </w:p>
    <w:p w14:paraId="37F94A92" w14:textId="23A148CD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ab/>
        <w:t>(</w:t>
      </w:r>
      <w:proofErr w:type="spellStart"/>
      <w:r w:rsidRPr="00375063">
        <w:rPr>
          <w:sz w:val="24"/>
          <w:szCs w:val="24"/>
        </w:rPr>
        <w:t>i</w:t>
      </w:r>
      <w:proofErr w:type="spellEnd"/>
      <w:r w:rsidRPr="00375063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75063">
        <w:rPr>
          <w:sz w:val="24"/>
          <w:szCs w:val="24"/>
        </w:rPr>
        <w:t>To approve the use of the Consent Agenda as amended;</w:t>
      </w:r>
      <w:r w:rsidRPr="00375063">
        <w:rPr>
          <w:sz w:val="24"/>
          <w:szCs w:val="24"/>
        </w:rPr>
        <w:tab/>
      </w:r>
    </w:p>
    <w:p w14:paraId="50FF09D8" w14:textId="3C605784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ab/>
        <w:t>(ii)</w:t>
      </w:r>
      <w:r>
        <w:rPr>
          <w:sz w:val="24"/>
          <w:szCs w:val="24"/>
        </w:rPr>
        <w:t xml:space="preserve"> </w:t>
      </w:r>
      <w:r w:rsidRPr="00375063">
        <w:rPr>
          <w:sz w:val="24"/>
          <w:szCs w:val="24"/>
        </w:rPr>
        <w:t>No items should be moved from the Consent Agenda to the Main Agenda;</w:t>
      </w:r>
      <w:r w:rsidRPr="00375063">
        <w:rPr>
          <w:sz w:val="24"/>
          <w:szCs w:val="24"/>
        </w:rPr>
        <w:tab/>
      </w:r>
      <w:r w:rsidRPr="00375063">
        <w:rPr>
          <w:sz w:val="24"/>
          <w:szCs w:val="24"/>
        </w:rPr>
        <w:tab/>
      </w:r>
    </w:p>
    <w:p w14:paraId="40073B31" w14:textId="77777777" w:rsid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ab/>
        <w:t>(iii)</w:t>
      </w:r>
      <w:r>
        <w:rPr>
          <w:sz w:val="24"/>
          <w:szCs w:val="24"/>
        </w:rPr>
        <w:t xml:space="preserve"> </w:t>
      </w:r>
      <w:r w:rsidRPr="00375063">
        <w:rPr>
          <w:sz w:val="24"/>
          <w:szCs w:val="24"/>
        </w:rPr>
        <w:t>To approve all Items on the Consent Agenda.</w:t>
      </w:r>
    </w:p>
    <w:p w14:paraId="63297BCF" w14:textId="570A4508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ab/>
      </w:r>
    </w:p>
    <w:p w14:paraId="497F93F5" w14:textId="42DE260D" w:rsidR="00375063" w:rsidRPr="00375063" w:rsidRDefault="00375063" w:rsidP="00375063">
      <w:pPr>
        <w:pStyle w:val="BodyText"/>
        <w:rPr>
          <w:sz w:val="24"/>
          <w:szCs w:val="24"/>
        </w:rPr>
      </w:pPr>
      <w:r w:rsidRPr="00375063">
        <w:rPr>
          <w:sz w:val="24"/>
          <w:szCs w:val="24"/>
        </w:rPr>
        <w:t>4.3</w:t>
      </w:r>
      <w:r>
        <w:rPr>
          <w:sz w:val="24"/>
          <w:szCs w:val="24"/>
        </w:rPr>
        <w:t>.</w:t>
      </w:r>
      <w:r w:rsidRPr="00375063">
        <w:rPr>
          <w:sz w:val="24"/>
          <w:szCs w:val="24"/>
        </w:rPr>
        <w:tab/>
        <w:t>Items approved/noted via the Consent Agenda:</w:t>
      </w:r>
      <w:r w:rsidRPr="00375063">
        <w:rPr>
          <w:sz w:val="24"/>
          <w:szCs w:val="24"/>
        </w:rPr>
        <w:tab/>
      </w:r>
    </w:p>
    <w:p w14:paraId="3E23C0A2" w14:textId="77777777" w:rsidR="00A03C87" w:rsidRDefault="00375063" w:rsidP="0037506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C2 - </w:t>
      </w:r>
      <w:r w:rsidRPr="00375063">
        <w:rPr>
          <w:sz w:val="24"/>
          <w:szCs w:val="24"/>
        </w:rPr>
        <w:t xml:space="preserve">Approved: Appointments to Committees </w:t>
      </w:r>
    </w:p>
    <w:p w14:paraId="3E5BFD17" w14:textId="6B27E9F0" w:rsidR="00375063" w:rsidRPr="00375063" w:rsidRDefault="00A03C87" w:rsidP="0037506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C3 - </w:t>
      </w:r>
      <w:r w:rsidR="00375063" w:rsidRPr="00375063">
        <w:rPr>
          <w:sz w:val="24"/>
          <w:szCs w:val="24"/>
        </w:rPr>
        <w:t>Monitor:</w:t>
      </w:r>
      <w:r w:rsidR="00375063">
        <w:rPr>
          <w:sz w:val="24"/>
          <w:szCs w:val="24"/>
        </w:rPr>
        <w:t xml:space="preserve"> </w:t>
      </w:r>
      <w:r w:rsidR="00375063" w:rsidRPr="00375063">
        <w:rPr>
          <w:sz w:val="24"/>
          <w:szCs w:val="24"/>
        </w:rPr>
        <w:t>Written resolution procedure</w:t>
      </w:r>
    </w:p>
    <w:p w14:paraId="271767B4" w14:textId="316054B3" w:rsidR="00A03C87" w:rsidRDefault="00375063" w:rsidP="0037506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</w:t>
      </w:r>
      <w:r w:rsidR="00A03C87">
        <w:rPr>
          <w:sz w:val="24"/>
          <w:szCs w:val="24"/>
        </w:rPr>
        <w:t>4</w:t>
      </w:r>
      <w:r>
        <w:rPr>
          <w:sz w:val="24"/>
          <w:szCs w:val="24"/>
        </w:rPr>
        <w:t xml:space="preserve"> - </w:t>
      </w:r>
      <w:r w:rsidRPr="00375063">
        <w:rPr>
          <w:sz w:val="24"/>
          <w:szCs w:val="24"/>
        </w:rPr>
        <w:t xml:space="preserve">Approved: Risk assessing DBS disclosure checks </w:t>
      </w:r>
    </w:p>
    <w:p w14:paraId="6A092216" w14:textId="686421BC" w:rsidR="00375063" w:rsidRPr="00375063" w:rsidRDefault="00A03C87" w:rsidP="0037506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C5 - </w:t>
      </w:r>
      <w:r w:rsidR="00375063" w:rsidRPr="00375063">
        <w:rPr>
          <w:sz w:val="24"/>
          <w:szCs w:val="24"/>
        </w:rPr>
        <w:t>Approved: Fees Policy 2024-25</w:t>
      </w:r>
    </w:p>
    <w:p w14:paraId="5E2DFA02" w14:textId="77777777" w:rsidR="00A03C87" w:rsidRDefault="00375063" w:rsidP="0037506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</w:t>
      </w:r>
      <w:r w:rsidR="00A03C87">
        <w:rPr>
          <w:sz w:val="24"/>
          <w:szCs w:val="24"/>
        </w:rPr>
        <w:t>6</w:t>
      </w:r>
      <w:r>
        <w:rPr>
          <w:sz w:val="24"/>
          <w:szCs w:val="24"/>
        </w:rPr>
        <w:t xml:space="preserve"> - </w:t>
      </w:r>
      <w:r w:rsidRPr="00375063">
        <w:rPr>
          <w:sz w:val="24"/>
          <w:szCs w:val="24"/>
        </w:rPr>
        <w:t xml:space="preserve">Approved: Financial Report 01/08/23 – 31/01/24 </w:t>
      </w:r>
    </w:p>
    <w:p w14:paraId="7B6D91D0" w14:textId="7B0E2F9B" w:rsidR="00375063" w:rsidRPr="00375063" w:rsidRDefault="00A03C87" w:rsidP="0037506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C7 - </w:t>
      </w:r>
      <w:r w:rsidR="00375063" w:rsidRPr="00375063">
        <w:rPr>
          <w:sz w:val="24"/>
          <w:szCs w:val="24"/>
        </w:rPr>
        <w:t>Monitor:</w:t>
      </w:r>
      <w:r w:rsidR="00375063">
        <w:rPr>
          <w:sz w:val="24"/>
          <w:szCs w:val="24"/>
        </w:rPr>
        <w:t xml:space="preserve"> </w:t>
      </w:r>
      <w:r w:rsidR="00375063" w:rsidRPr="00375063">
        <w:rPr>
          <w:sz w:val="24"/>
          <w:szCs w:val="24"/>
        </w:rPr>
        <w:t>Employer Engagement Strategy 2024-26.</w:t>
      </w:r>
    </w:p>
    <w:p w14:paraId="1CA92129" w14:textId="7FE0CA94" w:rsidR="00A03C87" w:rsidRDefault="00375063" w:rsidP="0037506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</w:t>
      </w:r>
      <w:r w:rsidR="00A03C87">
        <w:rPr>
          <w:sz w:val="24"/>
          <w:szCs w:val="24"/>
        </w:rPr>
        <w:t>8</w:t>
      </w:r>
      <w:r>
        <w:rPr>
          <w:sz w:val="24"/>
          <w:szCs w:val="24"/>
        </w:rPr>
        <w:t xml:space="preserve"> - </w:t>
      </w:r>
      <w:r w:rsidRPr="00375063">
        <w:rPr>
          <w:sz w:val="24"/>
          <w:szCs w:val="24"/>
        </w:rPr>
        <w:t xml:space="preserve">Approved: Equality, Diversity and Inclusion Strategic Group minutes, 19 February 2024 </w:t>
      </w:r>
    </w:p>
    <w:p w14:paraId="357FC103" w14:textId="3FEF29F2" w:rsidR="00375063" w:rsidRPr="00375063" w:rsidRDefault="00A03C87" w:rsidP="0037506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C9 - </w:t>
      </w:r>
      <w:r w:rsidR="00375063" w:rsidRPr="00375063">
        <w:rPr>
          <w:sz w:val="24"/>
          <w:szCs w:val="24"/>
        </w:rPr>
        <w:t>Approved: Gender, Disability &amp; Ethnicity Pay Gap Report 2022/23</w:t>
      </w:r>
    </w:p>
    <w:p w14:paraId="0ACA262E" w14:textId="398DD658" w:rsidR="00A03C87" w:rsidRDefault="00A03C87" w:rsidP="0037506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C10 - </w:t>
      </w:r>
      <w:r w:rsidR="00375063" w:rsidRPr="00375063">
        <w:rPr>
          <w:sz w:val="24"/>
          <w:szCs w:val="24"/>
        </w:rPr>
        <w:t xml:space="preserve">Monitoring: People, Payroll &amp; </w:t>
      </w:r>
      <w:proofErr w:type="spellStart"/>
      <w:r w:rsidR="00375063" w:rsidRPr="00375063">
        <w:rPr>
          <w:sz w:val="24"/>
          <w:szCs w:val="24"/>
        </w:rPr>
        <w:t>Organisational</w:t>
      </w:r>
      <w:proofErr w:type="spellEnd"/>
      <w:r w:rsidR="00375063" w:rsidRPr="00375063">
        <w:rPr>
          <w:sz w:val="24"/>
          <w:szCs w:val="24"/>
        </w:rPr>
        <w:t xml:space="preserve"> Development Annual Report 2022-23 </w:t>
      </w:r>
    </w:p>
    <w:p w14:paraId="011C7206" w14:textId="753B0DA5" w:rsidR="00375063" w:rsidRPr="00375063" w:rsidRDefault="00A03C87" w:rsidP="00375063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C11 - </w:t>
      </w:r>
      <w:r w:rsidR="00375063" w:rsidRPr="00375063">
        <w:rPr>
          <w:sz w:val="24"/>
          <w:szCs w:val="24"/>
        </w:rPr>
        <w:t xml:space="preserve">Approved: Adoption of the new </w:t>
      </w:r>
      <w:proofErr w:type="spellStart"/>
      <w:r w:rsidR="00375063" w:rsidRPr="00375063">
        <w:rPr>
          <w:sz w:val="24"/>
          <w:szCs w:val="24"/>
        </w:rPr>
        <w:t>AoC</w:t>
      </w:r>
      <w:proofErr w:type="spellEnd"/>
      <w:r w:rsidR="00375063" w:rsidRPr="00375063">
        <w:rPr>
          <w:sz w:val="24"/>
          <w:szCs w:val="24"/>
        </w:rPr>
        <w:t xml:space="preserve"> Code of Good Governance</w:t>
      </w:r>
    </w:p>
    <w:p w14:paraId="14C417D9" w14:textId="019EBA42" w:rsidR="00375063" w:rsidRDefault="00A03C87" w:rsidP="00375063">
      <w:pPr>
        <w:pStyle w:val="BodyText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C12 - </w:t>
      </w:r>
      <w:r w:rsidR="00375063" w:rsidRPr="00375063">
        <w:rPr>
          <w:sz w:val="24"/>
          <w:szCs w:val="24"/>
        </w:rPr>
        <w:t>Approved: Code of Good Governance Compliance 2022-23</w:t>
      </w:r>
    </w:p>
    <w:p w14:paraId="50568845" w14:textId="22B6A532" w:rsidR="00375063" w:rsidRDefault="00375063" w:rsidP="00375063">
      <w:pPr>
        <w:pStyle w:val="BodyText"/>
        <w:spacing w:line="240" w:lineRule="auto"/>
        <w:rPr>
          <w:sz w:val="24"/>
          <w:szCs w:val="24"/>
        </w:rPr>
      </w:pPr>
    </w:p>
    <w:p w14:paraId="0CBB75CD" w14:textId="77777777" w:rsidR="003F5E16" w:rsidRPr="003F5E16" w:rsidRDefault="003F5E16" w:rsidP="003F5E16"/>
    <w:p w14:paraId="2F4ED963" w14:textId="4A982CF9" w:rsidR="00375063" w:rsidRDefault="00A03C87" w:rsidP="0010232C">
      <w:pPr>
        <w:pStyle w:val="Heading2"/>
      </w:pPr>
      <w:r w:rsidRPr="00A03C87">
        <w:t>Synopsis Item 1</w:t>
      </w:r>
      <w:r>
        <w:t xml:space="preserve"> </w:t>
      </w:r>
    </w:p>
    <w:p w14:paraId="4B0222C6" w14:textId="77777777" w:rsidR="00A03C87" w:rsidRPr="00A03C87" w:rsidRDefault="00A03C87" w:rsidP="00A03C87"/>
    <w:p w14:paraId="0270D762" w14:textId="6B5AF0C3" w:rsidR="00A03C87" w:rsidRDefault="00A03C87" w:rsidP="00A03C87">
      <w:pPr>
        <w:pStyle w:val="Heading3"/>
      </w:pPr>
      <w:r w:rsidRPr="00A03C87">
        <w:t>The Strategic Conversation</w:t>
      </w:r>
    </w:p>
    <w:p w14:paraId="1AD349E9" w14:textId="36C74271" w:rsidR="00A03C87" w:rsidRDefault="00A03C87" w:rsidP="00A03C87"/>
    <w:p w14:paraId="154CB7E1" w14:textId="77777777" w:rsidR="00A03C87" w:rsidRPr="00A03C87" w:rsidRDefault="00A03C87" w:rsidP="00A03C87"/>
    <w:p w14:paraId="5F4829A8" w14:textId="77777777" w:rsidR="00A03C87" w:rsidRDefault="00A03C87" w:rsidP="00A03C87">
      <w:pPr>
        <w:rPr>
          <w:sz w:val="24"/>
          <w:szCs w:val="24"/>
        </w:rPr>
      </w:pPr>
      <w:r w:rsidRPr="00A03C87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A03C87">
        <w:rPr>
          <w:sz w:val="24"/>
          <w:szCs w:val="24"/>
        </w:rPr>
        <w:tab/>
      </w:r>
      <w:r w:rsidRPr="00A03C87">
        <w:rPr>
          <w:sz w:val="24"/>
          <w:szCs w:val="24"/>
        </w:rPr>
        <w:t>Strategic priority update: establish a digital innovation hub</w:t>
      </w:r>
    </w:p>
    <w:p w14:paraId="2D12E64D" w14:textId="5945A141" w:rsidR="00A03C87" w:rsidRPr="00A03C87" w:rsidRDefault="00A03C87" w:rsidP="00A03C87">
      <w:pPr>
        <w:rPr>
          <w:sz w:val="24"/>
          <w:szCs w:val="24"/>
        </w:rPr>
      </w:pPr>
      <w:r w:rsidRPr="00A03C87">
        <w:rPr>
          <w:sz w:val="24"/>
          <w:szCs w:val="24"/>
        </w:rPr>
        <w:lastRenderedPageBreak/>
        <w:tab/>
      </w:r>
    </w:p>
    <w:p w14:paraId="4919D770" w14:textId="6E72F336" w:rsidR="00A03C87" w:rsidRPr="00A03C87" w:rsidRDefault="00A03C87" w:rsidP="00A03C87">
      <w:pPr>
        <w:rPr>
          <w:sz w:val="24"/>
          <w:szCs w:val="24"/>
        </w:rPr>
      </w:pPr>
      <w:r w:rsidRPr="00A03C87">
        <w:rPr>
          <w:sz w:val="24"/>
          <w:szCs w:val="24"/>
        </w:rPr>
        <w:t>5.1</w:t>
      </w:r>
      <w:r>
        <w:rPr>
          <w:sz w:val="24"/>
          <w:szCs w:val="24"/>
        </w:rPr>
        <w:t>.</w:t>
      </w:r>
      <w:r w:rsidRPr="00A03C87">
        <w:rPr>
          <w:sz w:val="24"/>
          <w:szCs w:val="24"/>
        </w:rPr>
        <w:tab/>
        <w:t>P Hughes, Assistant Principal, Quality &amp; Student Experience, J Wilson, Director of</w:t>
      </w:r>
      <w:r w:rsidRPr="00A03C87">
        <w:rPr>
          <w:sz w:val="24"/>
          <w:szCs w:val="24"/>
        </w:rPr>
        <w:tab/>
      </w:r>
    </w:p>
    <w:p w14:paraId="7F6AB7C1" w14:textId="77777777" w:rsidR="00A03C87" w:rsidRPr="00A03C87" w:rsidRDefault="00A03C87" w:rsidP="00A03C87">
      <w:pPr>
        <w:rPr>
          <w:sz w:val="24"/>
          <w:szCs w:val="24"/>
        </w:rPr>
      </w:pPr>
      <w:r w:rsidRPr="00A03C87">
        <w:rPr>
          <w:sz w:val="24"/>
          <w:szCs w:val="24"/>
        </w:rPr>
        <w:tab/>
        <w:t xml:space="preserve">Quality (FEHE), K </w:t>
      </w:r>
      <w:proofErr w:type="spellStart"/>
      <w:r w:rsidRPr="00A03C87">
        <w:rPr>
          <w:sz w:val="24"/>
          <w:szCs w:val="24"/>
        </w:rPr>
        <w:t>Pogson</w:t>
      </w:r>
      <w:proofErr w:type="spellEnd"/>
      <w:r w:rsidRPr="00A03C87">
        <w:rPr>
          <w:sz w:val="24"/>
          <w:szCs w:val="24"/>
        </w:rPr>
        <w:t>, Teaching Learning &amp; Digital Innovation Manager and K</w:t>
      </w:r>
      <w:r w:rsidRPr="00A03C87">
        <w:rPr>
          <w:sz w:val="24"/>
          <w:szCs w:val="24"/>
        </w:rPr>
        <w:tab/>
      </w:r>
    </w:p>
    <w:p w14:paraId="3C185FAC" w14:textId="77777777" w:rsidR="00A03C87" w:rsidRPr="00A03C87" w:rsidRDefault="00A03C87" w:rsidP="00A03C87">
      <w:pPr>
        <w:rPr>
          <w:sz w:val="24"/>
          <w:szCs w:val="24"/>
        </w:rPr>
      </w:pPr>
      <w:r w:rsidRPr="00A03C87">
        <w:rPr>
          <w:sz w:val="24"/>
          <w:szCs w:val="24"/>
        </w:rPr>
        <w:tab/>
      </w:r>
      <w:proofErr w:type="spellStart"/>
      <w:r w:rsidRPr="00A03C87">
        <w:rPr>
          <w:sz w:val="24"/>
          <w:szCs w:val="24"/>
        </w:rPr>
        <w:t>Ingleson</w:t>
      </w:r>
      <w:proofErr w:type="spellEnd"/>
      <w:r w:rsidRPr="00A03C87">
        <w:rPr>
          <w:sz w:val="24"/>
          <w:szCs w:val="24"/>
        </w:rPr>
        <w:t>, Teaching Learning &amp; Digital Lead gave a presentation and were joined by</w:t>
      </w:r>
      <w:r w:rsidRPr="00A03C87">
        <w:rPr>
          <w:sz w:val="24"/>
          <w:szCs w:val="24"/>
        </w:rPr>
        <w:tab/>
      </w:r>
    </w:p>
    <w:p w14:paraId="0E1B2D5E" w14:textId="4AE94F02" w:rsidR="00A03C87" w:rsidRDefault="00A03C87" w:rsidP="00A03C87">
      <w:pPr>
        <w:rPr>
          <w:sz w:val="24"/>
          <w:szCs w:val="24"/>
        </w:rPr>
      </w:pPr>
      <w:r w:rsidRPr="00A03C87">
        <w:rPr>
          <w:sz w:val="24"/>
          <w:szCs w:val="24"/>
        </w:rPr>
        <w:tab/>
        <w:t>Independent Governor W Bailey (WB) as Link Governor for this strategic priority.</w:t>
      </w:r>
      <w:r w:rsidRPr="00A03C87">
        <w:rPr>
          <w:sz w:val="24"/>
          <w:szCs w:val="24"/>
        </w:rPr>
        <w:tab/>
      </w:r>
    </w:p>
    <w:p w14:paraId="7388EB3F" w14:textId="77777777" w:rsidR="00A03C87" w:rsidRPr="00A03C87" w:rsidRDefault="00A03C87" w:rsidP="00A03C87">
      <w:pPr>
        <w:rPr>
          <w:sz w:val="24"/>
          <w:szCs w:val="24"/>
        </w:rPr>
      </w:pPr>
    </w:p>
    <w:p w14:paraId="43A8277F" w14:textId="3DADEA99" w:rsidR="00A03C87" w:rsidRDefault="00A03C87" w:rsidP="00A03C87">
      <w:pPr>
        <w:rPr>
          <w:sz w:val="24"/>
          <w:szCs w:val="24"/>
        </w:rPr>
      </w:pPr>
      <w:r w:rsidRPr="00A03C87">
        <w:rPr>
          <w:sz w:val="24"/>
          <w:szCs w:val="24"/>
        </w:rPr>
        <w:t>5.2</w:t>
      </w:r>
      <w:r>
        <w:rPr>
          <w:sz w:val="24"/>
          <w:szCs w:val="24"/>
        </w:rPr>
        <w:t>.</w:t>
      </w:r>
      <w:r w:rsidRPr="00A03C87">
        <w:rPr>
          <w:sz w:val="24"/>
          <w:szCs w:val="24"/>
        </w:rPr>
        <w:tab/>
        <w:t xml:space="preserve">The presentation included the following key </w:t>
      </w:r>
      <w:proofErr w:type="gramStart"/>
      <w:r w:rsidRPr="00A03C87">
        <w:rPr>
          <w:sz w:val="24"/>
          <w:szCs w:val="24"/>
        </w:rPr>
        <w:t>points:-</w:t>
      </w:r>
      <w:proofErr w:type="gramEnd"/>
      <w:r w:rsidRPr="00A03C87">
        <w:rPr>
          <w:sz w:val="24"/>
          <w:szCs w:val="24"/>
        </w:rPr>
        <w:tab/>
      </w:r>
    </w:p>
    <w:p w14:paraId="540DB4F7" w14:textId="77777777" w:rsidR="000A493F" w:rsidRPr="00A03C87" w:rsidRDefault="000A493F" w:rsidP="00A03C87">
      <w:pPr>
        <w:rPr>
          <w:sz w:val="24"/>
          <w:szCs w:val="24"/>
        </w:rPr>
      </w:pPr>
    </w:p>
    <w:p w14:paraId="0BA8BF65" w14:textId="369D053A" w:rsidR="00A03C87" w:rsidRPr="000A493F" w:rsidRDefault="00A03C87" w:rsidP="000A493F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0A493F">
        <w:rPr>
          <w:sz w:val="24"/>
          <w:szCs w:val="24"/>
        </w:rPr>
        <w:t>Pedagogy was a driver in identifying how AI could enhance teaching and learning in</w:t>
      </w:r>
      <w:r w:rsidR="000A493F"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conjunction with streamlining workloads and supporting wellbeing.</w:t>
      </w:r>
      <w:r w:rsidRPr="000A493F">
        <w:rPr>
          <w:sz w:val="24"/>
          <w:szCs w:val="24"/>
        </w:rPr>
        <w:tab/>
      </w:r>
    </w:p>
    <w:p w14:paraId="0C7857AE" w14:textId="77777777" w:rsidR="000A493F" w:rsidRDefault="00A03C87" w:rsidP="000A493F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0A493F">
        <w:rPr>
          <w:sz w:val="24"/>
          <w:szCs w:val="24"/>
        </w:rPr>
        <w:t>Rather than a one-size fits all approach, the strategy was to plant seeds of curiosity</w:t>
      </w:r>
    </w:p>
    <w:p w14:paraId="555DA24E" w14:textId="60829418" w:rsidR="00A03C87" w:rsidRPr="000A493F" w:rsidRDefault="00A03C87" w:rsidP="000A493F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0A493F">
        <w:rPr>
          <w:sz w:val="24"/>
          <w:szCs w:val="24"/>
        </w:rPr>
        <w:t>and build a core of enthusiasts which would in turn encourage ‘</w:t>
      </w:r>
      <w:proofErr w:type="gramStart"/>
      <w:r w:rsidRPr="000A493F">
        <w:rPr>
          <w:sz w:val="24"/>
          <w:szCs w:val="24"/>
        </w:rPr>
        <w:t>naysayers’</w:t>
      </w:r>
      <w:proofErr w:type="gramEnd"/>
      <w:r w:rsidRPr="000A493F">
        <w:rPr>
          <w:sz w:val="24"/>
          <w:szCs w:val="24"/>
        </w:rPr>
        <w:t>.</w:t>
      </w:r>
      <w:r w:rsidRPr="000A493F">
        <w:rPr>
          <w:sz w:val="24"/>
          <w:szCs w:val="24"/>
        </w:rPr>
        <w:tab/>
      </w:r>
    </w:p>
    <w:p w14:paraId="48654C88" w14:textId="2D244811" w:rsidR="00A03C87" w:rsidRPr="000A493F" w:rsidRDefault="00A03C87" w:rsidP="000A493F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0A493F">
        <w:rPr>
          <w:sz w:val="24"/>
          <w:szCs w:val="24"/>
        </w:rPr>
        <w:t>A monthly digital newsletter had been developed to demonstrate what could be</w:t>
      </w:r>
      <w:r w:rsidR="000A493F"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achieved through highlighting pockets of fantastic practice and celebrating staff</w:t>
      </w:r>
      <w:r w:rsidR="000A493F"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achievements.</w:t>
      </w:r>
      <w:r w:rsidRPr="000A493F">
        <w:rPr>
          <w:sz w:val="24"/>
          <w:szCs w:val="24"/>
        </w:rPr>
        <w:tab/>
      </w:r>
    </w:p>
    <w:p w14:paraId="1880F7F0" w14:textId="37E6F44D" w:rsidR="00A03C87" w:rsidRPr="000A493F" w:rsidRDefault="00A03C87" w:rsidP="000A493F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0A493F">
        <w:rPr>
          <w:sz w:val="24"/>
          <w:szCs w:val="24"/>
        </w:rPr>
        <w:t xml:space="preserve">A recent survey of staff who had participated in the </w:t>
      </w:r>
      <w:proofErr w:type="spellStart"/>
      <w:r w:rsidRPr="000A493F">
        <w:rPr>
          <w:sz w:val="24"/>
          <w:szCs w:val="24"/>
        </w:rPr>
        <w:t>TeacherMatic</w:t>
      </w:r>
      <w:proofErr w:type="spellEnd"/>
      <w:r w:rsidRPr="000A493F">
        <w:rPr>
          <w:sz w:val="24"/>
          <w:szCs w:val="24"/>
        </w:rPr>
        <w:t xml:space="preserve"> pilot, indicated</w:t>
      </w:r>
      <w:r w:rsidR="000A493F"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that the number of staff who spent between 11-15 hours per week on planning and</w:t>
      </w:r>
      <w:r w:rsidR="000A493F"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marking had fallen from 37% to 3%.</w:t>
      </w:r>
      <w:r w:rsidRPr="000A493F">
        <w:rPr>
          <w:sz w:val="24"/>
          <w:szCs w:val="24"/>
        </w:rPr>
        <w:tab/>
      </w:r>
    </w:p>
    <w:p w14:paraId="1B79B5C7" w14:textId="77777777" w:rsidR="000A493F" w:rsidRDefault="00A03C87" w:rsidP="000A493F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0A493F">
        <w:rPr>
          <w:sz w:val="24"/>
          <w:szCs w:val="24"/>
        </w:rPr>
        <w:t>65 staff and 180 students had signed up to CAVA AI powered content training to</w:t>
      </w:r>
      <w:r w:rsidR="000A493F"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d</w:t>
      </w:r>
    </w:p>
    <w:p w14:paraId="4806EEDF" w14:textId="0A05CC42" w:rsidR="00A03C87" w:rsidRPr="000A493F" w:rsidRDefault="00A03C87" w:rsidP="000A493F">
      <w:pPr>
        <w:pStyle w:val="ListParagraph"/>
        <w:numPr>
          <w:ilvl w:val="1"/>
          <w:numId w:val="6"/>
        </w:numPr>
        <w:rPr>
          <w:sz w:val="24"/>
          <w:szCs w:val="24"/>
        </w:rPr>
      </w:pPr>
      <w:proofErr w:type="spellStart"/>
      <w:r w:rsidRPr="000A493F">
        <w:rPr>
          <w:sz w:val="24"/>
          <w:szCs w:val="24"/>
        </w:rPr>
        <w:t>Kirklees</w:t>
      </w:r>
      <w:proofErr w:type="spellEnd"/>
      <w:r w:rsidRPr="000A493F">
        <w:rPr>
          <w:sz w:val="24"/>
          <w:szCs w:val="24"/>
        </w:rPr>
        <w:t xml:space="preserve"> College was part of a consortium of 25 colleges collaborating and sharing</w:t>
      </w:r>
      <w:r w:rsidR="000A493F" w:rsidRPr="000A493F"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inspiration and good practice.</w:t>
      </w:r>
      <w:r w:rsidRPr="000A493F">
        <w:rPr>
          <w:sz w:val="24"/>
          <w:szCs w:val="24"/>
        </w:rPr>
        <w:tab/>
      </w:r>
    </w:p>
    <w:p w14:paraId="14D3BF09" w14:textId="1E2B2AD6" w:rsidR="00A03C87" w:rsidRPr="000A493F" w:rsidRDefault="00A03C87" w:rsidP="000A493F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0A493F">
        <w:rPr>
          <w:sz w:val="24"/>
          <w:szCs w:val="24"/>
        </w:rPr>
        <w:t xml:space="preserve">Future plans were to grow VR &amp; AR practice and drive awareness at other </w:t>
      </w:r>
      <w:proofErr w:type="spellStart"/>
      <w:r w:rsidRPr="000A493F">
        <w:rPr>
          <w:sz w:val="24"/>
          <w:szCs w:val="24"/>
        </w:rPr>
        <w:t>centres</w:t>
      </w:r>
      <w:proofErr w:type="spellEnd"/>
      <w:r w:rsidR="000A493F"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through initiatives such as a pop-up hub and ‘headsets on tour’ (VR headsets).</w:t>
      </w:r>
      <w:r w:rsidRPr="000A493F">
        <w:rPr>
          <w:sz w:val="24"/>
          <w:szCs w:val="24"/>
        </w:rPr>
        <w:tab/>
      </w:r>
    </w:p>
    <w:p w14:paraId="36B40883" w14:textId="62421CF6" w:rsidR="00A03C87" w:rsidRPr="000A493F" w:rsidRDefault="00A03C87" w:rsidP="000A493F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0A493F">
        <w:rPr>
          <w:sz w:val="24"/>
          <w:szCs w:val="24"/>
        </w:rPr>
        <w:t>A collaborative art project was underway to enhance the aesthetic design of the</w:t>
      </w:r>
      <w:r w:rsidR="000A493F"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digital hub space.</w:t>
      </w:r>
      <w:r w:rsidRPr="000A493F">
        <w:rPr>
          <w:sz w:val="24"/>
          <w:szCs w:val="24"/>
        </w:rPr>
        <w:tab/>
      </w:r>
    </w:p>
    <w:p w14:paraId="5B6C943A" w14:textId="036D3A47" w:rsidR="00A03C87" w:rsidRDefault="00A03C87" w:rsidP="000A493F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0A493F">
        <w:rPr>
          <w:sz w:val="24"/>
          <w:szCs w:val="24"/>
        </w:rPr>
        <w:t xml:space="preserve">Students were engaged in podcasting provision and </w:t>
      </w:r>
      <w:proofErr w:type="spellStart"/>
      <w:r w:rsidRPr="000A493F">
        <w:rPr>
          <w:sz w:val="24"/>
          <w:szCs w:val="24"/>
        </w:rPr>
        <w:t>recognised</w:t>
      </w:r>
      <w:proofErr w:type="spellEnd"/>
      <w:r w:rsidRPr="000A493F">
        <w:rPr>
          <w:sz w:val="24"/>
          <w:szCs w:val="24"/>
        </w:rPr>
        <w:t xml:space="preserve"> opportunities to</w:t>
      </w:r>
      <w:r w:rsidR="000A493F"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develop media skills and enhance their CV. A bank of resources was being</w:t>
      </w:r>
      <w:r w:rsidR="000A493F"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developed in this area.</w:t>
      </w:r>
      <w:r w:rsidRPr="000A493F">
        <w:rPr>
          <w:sz w:val="24"/>
          <w:szCs w:val="24"/>
        </w:rPr>
        <w:tab/>
      </w:r>
    </w:p>
    <w:p w14:paraId="10617808" w14:textId="77777777" w:rsidR="000A493F" w:rsidRPr="000A493F" w:rsidRDefault="000A493F" w:rsidP="000A493F">
      <w:pPr>
        <w:pStyle w:val="ListParagraph"/>
        <w:ind w:left="1440"/>
        <w:rPr>
          <w:sz w:val="24"/>
          <w:szCs w:val="24"/>
        </w:rPr>
      </w:pPr>
    </w:p>
    <w:p w14:paraId="6F7F57E6" w14:textId="06469444" w:rsidR="00A03C87" w:rsidRPr="00A03C87" w:rsidRDefault="00A03C87" w:rsidP="00A03C87">
      <w:pPr>
        <w:rPr>
          <w:sz w:val="24"/>
          <w:szCs w:val="24"/>
        </w:rPr>
      </w:pPr>
      <w:r w:rsidRPr="00A03C87">
        <w:rPr>
          <w:sz w:val="24"/>
          <w:szCs w:val="24"/>
        </w:rPr>
        <w:t>5.3</w:t>
      </w:r>
      <w:r w:rsidR="000A493F">
        <w:rPr>
          <w:sz w:val="24"/>
          <w:szCs w:val="24"/>
        </w:rPr>
        <w:t>.</w:t>
      </w:r>
      <w:r w:rsidRPr="00A03C87">
        <w:rPr>
          <w:sz w:val="24"/>
          <w:szCs w:val="24"/>
        </w:rPr>
        <w:tab/>
        <w:t>As Link Governor, WB added that he had been impressed by the enthusiasm,</w:t>
      </w:r>
      <w:r w:rsidRPr="00A03C87">
        <w:rPr>
          <w:sz w:val="24"/>
          <w:szCs w:val="24"/>
        </w:rPr>
        <w:tab/>
      </w:r>
    </w:p>
    <w:p w14:paraId="035C02CD" w14:textId="77777777" w:rsidR="00A03C87" w:rsidRPr="00A03C87" w:rsidRDefault="00A03C87" w:rsidP="00A03C87">
      <w:pPr>
        <w:rPr>
          <w:sz w:val="24"/>
          <w:szCs w:val="24"/>
        </w:rPr>
      </w:pPr>
      <w:r w:rsidRPr="00A03C87">
        <w:rPr>
          <w:sz w:val="24"/>
          <w:szCs w:val="24"/>
        </w:rPr>
        <w:tab/>
        <w:t>determination and innovation demonstrated by the college and expanded on the</w:t>
      </w:r>
      <w:r w:rsidRPr="00A03C87">
        <w:rPr>
          <w:sz w:val="24"/>
          <w:szCs w:val="24"/>
        </w:rPr>
        <w:tab/>
      </w:r>
    </w:p>
    <w:p w14:paraId="7BE429D7" w14:textId="77777777" w:rsidR="00A03C87" w:rsidRPr="00A03C87" w:rsidRDefault="00A03C87" w:rsidP="00A03C87">
      <w:pPr>
        <w:rPr>
          <w:sz w:val="24"/>
          <w:szCs w:val="24"/>
        </w:rPr>
      </w:pPr>
      <w:r w:rsidRPr="00A03C87">
        <w:rPr>
          <w:sz w:val="24"/>
          <w:szCs w:val="24"/>
        </w:rPr>
        <w:tab/>
        <w:t>strategy of building curiosity and using early adopters to move towards engagement and</w:t>
      </w:r>
      <w:r w:rsidRPr="00A03C87">
        <w:rPr>
          <w:sz w:val="24"/>
          <w:szCs w:val="24"/>
        </w:rPr>
        <w:tab/>
      </w:r>
    </w:p>
    <w:p w14:paraId="4EAF3E69" w14:textId="77777777" w:rsidR="000A493F" w:rsidRDefault="00A03C87" w:rsidP="00A03C87">
      <w:pPr>
        <w:rPr>
          <w:sz w:val="24"/>
          <w:szCs w:val="24"/>
        </w:rPr>
      </w:pPr>
      <w:r w:rsidRPr="00A03C87">
        <w:rPr>
          <w:sz w:val="24"/>
          <w:szCs w:val="24"/>
        </w:rPr>
        <w:tab/>
        <w:t>practice.</w:t>
      </w:r>
    </w:p>
    <w:p w14:paraId="7B262639" w14:textId="59709273" w:rsidR="00A03C87" w:rsidRPr="00A03C87" w:rsidRDefault="00A03C87" w:rsidP="00A03C87">
      <w:pPr>
        <w:rPr>
          <w:sz w:val="24"/>
          <w:szCs w:val="24"/>
        </w:rPr>
      </w:pPr>
      <w:r w:rsidRPr="00A03C87">
        <w:rPr>
          <w:sz w:val="24"/>
          <w:szCs w:val="24"/>
        </w:rPr>
        <w:tab/>
      </w:r>
    </w:p>
    <w:p w14:paraId="01954223" w14:textId="33FA2CEB" w:rsidR="00A03C87" w:rsidRDefault="00A03C87" w:rsidP="00A03C87">
      <w:pPr>
        <w:rPr>
          <w:sz w:val="24"/>
          <w:szCs w:val="24"/>
        </w:rPr>
      </w:pPr>
      <w:r w:rsidRPr="00A03C87">
        <w:rPr>
          <w:sz w:val="24"/>
          <w:szCs w:val="24"/>
        </w:rPr>
        <w:t>5.4</w:t>
      </w:r>
      <w:r w:rsidR="000A493F">
        <w:rPr>
          <w:sz w:val="24"/>
          <w:szCs w:val="24"/>
        </w:rPr>
        <w:t>.</w:t>
      </w:r>
      <w:r w:rsidRPr="00A03C87">
        <w:rPr>
          <w:sz w:val="24"/>
          <w:szCs w:val="24"/>
        </w:rPr>
        <w:tab/>
        <w:t xml:space="preserve">In discussing the presentation, Governors made the following </w:t>
      </w:r>
      <w:proofErr w:type="gramStart"/>
      <w:r w:rsidRPr="00A03C87">
        <w:rPr>
          <w:sz w:val="24"/>
          <w:szCs w:val="24"/>
        </w:rPr>
        <w:t>points:-</w:t>
      </w:r>
      <w:proofErr w:type="gramEnd"/>
      <w:r w:rsidRPr="00A03C87">
        <w:rPr>
          <w:sz w:val="24"/>
          <w:szCs w:val="24"/>
        </w:rPr>
        <w:tab/>
      </w:r>
    </w:p>
    <w:p w14:paraId="1F9A06FE" w14:textId="77777777" w:rsidR="000A493F" w:rsidRPr="00A03C87" w:rsidRDefault="000A493F" w:rsidP="00A03C87">
      <w:pPr>
        <w:rPr>
          <w:sz w:val="24"/>
          <w:szCs w:val="24"/>
        </w:rPr>
      </w:pPr>
    </w:p>
    <w:p w14:paraId="45F781ED" w14:textId="1ED81FD9" w:rsidR="00A03C87" w:rsidRPr="000A493F" w:rsidRDefault="00A03C87" w:rsidP="000A493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A493F">
        <w:rPr>
          <w:sz w:val="24"/>
          <w:szCs w:val="24"/>
        </w:rPr>
        <w:t>This was an area that presented opportunities for the college to showcase itself in</w:t>
      </w:r>
      <w:r w:rsidR="000A493F"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the sector and wider community.</w:t>
      </w:r>
      <w:r w:rsidRPr="000A493F">
        <w:rPr>
          <w:sz w:val="24"/>
          <w:szCs w:val="24"/>
        </w:rPr>
        <w:tab/>
      </w:r>
    </w:p>
    <w:p w14:paraId="0E8F0DCC" w14:textId="3CBF8533" w:rsidR="00A03C87" w:rsidRPr="000A493F" w:rsidRDefault="00A03C87" w:rsidP="000A493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A493F">
        <w:rPr>
          <w:sz w:val="24"/>
          <w:szCs w:val="24"/>
        </w:rPr>
        <w:t>In addition to pedagogical opportunities, the pilot demonstrated the time that could</w:t>
      </w:r>
      <w:r w:rsidR="000A493F"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 xml:space="preserve">be saved and capturing this through data collection and case studies would assist </w:t>
      </w:r>
      <w:proofErr w:type="gramStart"/>
      <w:r w:rsidR="000A493F" w:rsidRPr="000A493F">
        <w:rPr>
          <w:sz w:val="24"/>
          <w:szCs w:val="24"/>
        </w:rPr>
        <w:t>I</w:t>
      </w:r>
      <w:r w:rsidR="000A493F">
        <w:rPr>
          <w:sz w:val="24"/>
          <w:szCs w:val="24"/>
        </w:rPr>
        <w:t>n</w:t>
      </w:r>
      <w:proofErr w:type="gramEnd"/>
      <w:r w:rsidR="000A493F"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promoting the benefits to staff.</w:t>
      </w:r>
      <w:r w:rsidRPr="000A493F">
        <w:rPr>
          <w:sz w:val="24"/>
          <w:szCs w:val="24"/>
        </w:rPr>
        <w:tab/>
      </w:r>
    </w:p>
    <w:p w14:paraId="25B87E82" w14:textId="3062E15A" w:rsidR="00A03C87" w:rsidRPr="000A493F" w:rsidRDefault="00A03C87" w:rsidP="000A493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A493F">
        <w:rPr>
          <w:sz w:val="24"/>
          <w:szCs w:val="24"/>
        </w:rPr>
        <w:t>This was a fast-moving area and it was reassuring to see that investment had been</w:t>
      </w:r>
      <w:r w:rsidR="000A493F"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made in areas which aligned technology with content and longevity.</w:t>
      </w:r>
      <w:r w:rsidRPr="000A493F">
        <w:rPr>
          <w:sz w:val="24"/>
          <w:szCs w:val="24"/>
        </w:rPr>
        <w:tab/>
      </w:r>
    </w:p>
    <w:p w14:paraId="12E26140" w14:textId="743C3F14" w:rsidR="00A03C87" w:rsidRPr="000A493F" w:rsidRDefault="00A03C87" w:rsidP="000A493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A493F">
        <w:rPr>
          <w:sz w:val="24"/>
          <w:szCs w:val="24"/>
        </w:rPr>
        <w:t xml:space="preserve">There were considerable opportunities for </w:t>
      </w:r>
      <w:proofErr w:type="spellStart"/>
      <w:r w:rsidRPr="000A493F">
        <w:rPr>
          <w:sz w:val="24"/>
          <w:szCs w:val="24"/>
        </w:rPr>
        <w:t>utilisation</w:t>
      </w:r>
      <w:proofErr w:type="spellEnd"/>
      <w:r w:rsidRPr="000A493F">
        <w:rPr>
          <w:sz w:val="24"/>
          <w:szCs w:val="24"/>
        </w:rPr>
        <w:t xml:space="preserve"> beyond teaching, where AI</w:t>
      </w:r>
      <w:r w:rsidR="000A493F"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tools could be embedded to support creativity and remove transactional elements of</w:t>
      </w:r>
      <w:r w:rsidR="000A493F"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 xml:space="preserve">work roles whilst maintaining human and </w:t>
      </w:r>
      <w:proofErr w:type="spellStart"/>
      <w:r w:rsidRPr="000A493F">
        <w:rPr>
          <w:sz w:val="24"/>
          <w:szCs w:val="24"/>
        </w:rPr>
        <w:t>behavioural</w:t>
      </w:r>
      <w:proofErr w:type="spellEnd"/>
      <w:r w:rsidRPr="000A493F">
        <w:rPr>
          <w:sz w:val="24"/>
          <w:szCs w:val="24"/>
        </w:rPr>
        <w:t xml:space="preserve"> elements.</w:t>
      </w:r>
      <w:r w:rsidRPr="000A493F">
        <w:rPr>
          <w:sz w:val="24"/>
          <w:szCs w:val="24"/>
        </w:rPr>
        <w:tab/>
      </w:r>
    </w:p>
    <w:p w14:paraId="1595DC60" w14:textId="323EEE93" w:rsidR="00A03C87" w:rsidRPr="000A493F" w:rsidRDefault="00A03C87" w:rsidP="000A493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A493F">
        <w:rPr>
          <w:sz w:val="24"/>
          <w:szCs w:val="24"/>
        </w:rPr>
        <w:t>There were opportunities to draw employers through technological developments,</w:t>
      </w:r>
      <w:r w:rsidR="000A493F"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particularly in areas such as veterinary and nursing practice.</w:t>
      </w:r>
      <w:r w:rsidRPr="000A493F">
        <w:rPr>
          <w:sz w:val="24"/>
          <w:szCs w:val="24"/>
        </w:rPr>
        <w:tab/>
      </w:r>
    </w:p>
    <w:p w14:paraId="33D7E208" w14:textId="164972C1" w:rsidR="00A03C87" w:rsidRPr="000A493F" w:rsidRDefault="000A493F" w:rsidP="000A493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A03C87" w:rsidRPr="000A493F">
        <w:rPr>
          <w:sz w:val="24"/>
          <w:szCs w:val="24"/>
        </w:rPr>
        <w:t>he importance of monitoring risk and effective policing of technology was</w:t>
      </w:r>
      <w:r>
        <w:rPr>
          <w:sz w:val="24"/>
          <w:szCs w:val="24"/>
        </w:rPr>
        <w:t xml:space="preserve"> </w:t>
      </w:r>
      <w:r w:rsidR="00A03C87" w:rsidRPr="000A493F">
        <w:rPr>
          <w:sz w:val="24"/>
          <w:szCs w:val="24"/>
        </w:rPr>
        <w:t>acknowledged and AI/data protection guidance was in development.</w:t>
      </w:r>
      <w:r w:rsidR="00A03C87" w:rsidRPr="000A493F">
        <w:rPr>
          <w:sz w:val="24"/>
          <w:szCs w:val="24"/>
        </w:rPr>
        <w:tab/>
      </w:r>
    </w:p>
    <w:p w14:paraId="7C071C2D" w14:textId="77777777" w:rsidR="00A03C87" w:rsidRPr="00A03C87" w:rsidRDefault="00A03C87" w:rsidP="00A03C87">
      <w:pPr>
        <w:rPr>
          <w:sz w:val="24"/>
          <w:szCs w:val="24"/>
        </w:rPr>
      </w:pPr>
      <w:r w:rsidRPr="00A03C87">
        <w:rPr>
          <w:sz w:val="24"/>
          <w:szCs w:val="24"/>
        </w:rPr>
        <w:t xml:space="preserve"> </w:t>
      </w:r>
    </w:p>
    <w:p w14:paraId="37D0F14B" w14:textId="77777777" w:rsidR="00A03C87" w:rsidRPr="00A03C87" w:rsidRDefault="00A03C87" w:rsidP="00A03C87">
      <w:pPr>
        <w:rPr>
          <w:sz w:val="24"/>
          <w:szCs w:val="24"/>
        </w:rPr>
      </w:pPr>
    </w:p>
    <w:p w14:paraId="65C5A954" w14:textId="3EFBEA49" w:rsidR="00A03C87" w:rsidRPr="00A03C87" w:rsidRDefault="00A03C87" w:rsidP="00A03C87">
      <w:pPr>
        <w:rPr>
          <w:sz w:val="24"/>
          <w:szCs w:val="24"/>
        </w:rPr>
      </w:pPr>
      <w:r w:rsidRPr="00A03C87">
        <w:rPr>
          <w:sz w:val="24"/>
          <w:szCs w:val="24"/>
        </w:rPr>
        <w:lastRenderedPageBreak/>
        <w:t>5.5</w:t>
      </w:r>
      <w:r w:rsidR="000A493F">
        <w:rPr>
          <w:sz w:val="24"/>
          <w:szCs w:val="24"/>
        </w:rPr>
        <w:t>.</w:t>
      </w:r>
      <w:r w:rsidR="000A493F" w:rsidRPr="000A493F">
        <w:rPr>
          <w:sz w:val="24"/>
          <w:szCs w:val="24"/>
        </w:rPr>
        <w:t xml:space="preserve"> </w:t>
      </w:r>
      <w:r w:rsidR="000A493F">
        <w:rPr>
          <w:sz w:val="24"/>
          <w:szCs w:val="24"/>
        </w:rPr>
        <w:t xml:space="preserve"> </w:t>
      </w:r>
      <w:r w:rsidR="000A493F" w:rsidRPr="00A03C87">
        <w:rPr>
          <w:sz w:val="24"/>
          <w:szCs w:val="24"/>
        </w:rPr>
        <w:t>In conclusion, the Principal P Singh (PS) highlighted the role of the Board in setting the strategic</w:t>
      </w:r>
      <w:r w:rsidR="000A493F">
        <w:rPr>
          <w:sz w:val="24"/>
          <w:szCs w:val="24"/>
        </w:rPr>
        <w:t xml:space="preserve"> </w:t>
      </w:r>
      <w:r w:rsidR="000A493F" w:rsidRPr="00A03C87">
        <w:rPr>
          <w:sz w:val="24"/>
          <w:szCs w:val="24"/>
        </w:rPr>
        <w:t>direction and parameters of this work</w:t>
      </w:r>
    </w:p>
    <w:p w14:paraId="6AFDE89C" w14:textId="77777777" w:rsidR="00A03C87" w:rsidRPr="00A03C87" w:rsidRDefault="00A03C87" w:rsidP="00A03C87">
      <w:pPr>
        <w:rPr>
          <w:sz w:val="24"/>
          <w:szCs w:val="24"/>
        </w:rPr>
      </w:pPr>
    </w:p>
    <w:p w14:paraId="29D1947F" w14:textId="77777777" w:rsidR="00A03C87" w:rsidRPr="00A03C87" w:rsidRDefault="00A03C87" w:rsidP="00A03C87">
      <w:pPr>
        <w:rPr>
          <w:sz w:val="24"/>
          <w:szCs w:val="24"/>
        </w:rPr>
      </w:pPr>
    </w:p>
    <w:p w14:paraId="11CDE3E4" w14:textId="510A086B" w:rsidR="000A493F" w:rsidRPr="00A03C87" w:rsidRDefault="00A03C87" w:rsidP="000A493F">
      <w:pPr>
        <w:rPr>
          <w:sz w:val="24"/>
          <w:szCs w:val="24"/>
        </w:rPr>
      </w:pPr>
      <w:r w:rsidRPr="00A03C87">
        <w:rPr>
          <w:sz w:val="24"/>
          <w:szCs w:val="24"/>
        </w:rPr>
        <w:t>5.6</w:t>
      </w:r>
      <w:r w:rsidR="000A493F">
        <w:rPr>
          <w:sz w:val="24"/>
          <w:szCs w:val="24"/>
        </w:rPr>
        <w:t xml:space="preserve">. </w:t>
      </w:r>
      <w:r w:rsidR="000A493F" w:rsidRPr="00A03C87">
        <w:rPr>
          <w:sz w:val="24"/>
          <w:szCs w:val="24"/>
        </w:rPr>
        <w:t>Resolved</w:t>
      </w:r>
      <w:r w:rsidR="000A493F" w:rsidRPr="00A03C87">
        <w:rPr>
          <w:sz w:val="24"/>
          <w:szCs w:val="24"/>
        </w:rPr>
        <w:t>: The Corporation welcomed the presentation, the enthusiasm and commitment shown and the direction of travel on this strategic priority.</w:t>
      </w:r>
      <w:r w:rsidR="000A493F" w:rsidRPr="00A03C87">
        <w:rPr>
          <w:sz w:val="24"/>
          <w:szCs w:val="24"/>
        </w:rPr>
        <w:tab/>
      </w:r>
    </w:p>
    <w:p w14:paraId="683A8E4C" w14:textId="22AC4D37" w:rsidR="00A03C87" w:rsidRPr="00A03C87" w:rsidRDefault="00A03C87" w:rsidP="00A03C87">
      <w:pPr>
        <w:rPr>
          <w:sz w:val="24"/>
          <w:szCs w:val="24"/>
        </w:rPr>
      </w:pPr>
    </w:p>
    <w:p w14:paraId="2971E25C" w14:textId="77777777" w:rsidR="00A03C87" w:rsidRPr="00A03C87" w:rsidRDefault="00A03C87" w:rsidP="00A03C87">
      <w:pPr>
        <w:rPr>
          <w:sz w:val="24"/>
          <w:szCs w:val="24"/>
        </w:rPr>
      </w:pPr>
    </w:p>
    <w:p w14:paraId="279B3059" w14:textId="3ADBA8E6" w:rsidR="00A03C87" w:rsidRPr="00A03C87" w:rsidRDefault="00A03C87" w:rsidP="00A03C87">
      <w:pPr>
        <w:rPr>
          <w:sz w:val="24"/>
          <w:szCs w:val="24"/>
        </w:rPr>
      </w:pPr>
      <w:r w:rsidRPr="00A03C87">
        <w:rPr>
          <w:sz w:val="24"/>
          <w:szCs w:val="24"/>
        </w:rPr>
        <w:t>15</w:t>
      </w:r>
      <w:r w:rsidR="000A493F">
        <w:rPr>
          <w:sz w:val="24"/>
          <w:szCs w:val="24"/>
        </w:rPr>
        <w:t>.</w:t>
      </w:r>
      <w:r w:rsidRPr="00A03C87">
        <w:rPr>
          <w:sz w:val="24"/>
          <w:szCs w:val="24"/>
        </w:rPr>
        <w:t>15</w:t>
      </w:r>
      <w:r w:rsidR="000A493F">
        <w:rPr>
          <w:sz w:val="24"/>
          <w:szCs w:val="24"/>
        </w:rPr>
        <w:t xml:space="preserve"> </w:t>
      </w:r>
      <w:proofErr w:type="gramStart"/>
      <w:r w:rsidR="000A493F">
        <w:rPr>
          <w:sz w:val="24"/>
          <w:szCs w:val="24"/>
        </w:rPr>
        <w:t xml:space="preserve">PM </w:t>
      </w:r>
      <w:r w:rsidRPr="00A03C87">
        <w:rPr>
          <w:sz w:val="24"/>
          <w:szCs w:val="24"/>
        </w:rPr>
        <w:t xml:space="preserve"> –</w:t>
      </w:r>
      <w:proofErr w:type="gramEnd"/>
      <w:r w:rsidRPr="00A03C87">
        <w:rPr>
          <w:sz w:val="24"/>
          <w:szCs w:val="24"/>
        </w:rPr>
        <w:t xml:space="preserve"> W Bailey, J Wilson, K </w:t>
      </w:r>
      <w:proofErr w:type="spellStart"/>
      <w:r w:rsidRPr="00A03C87">
        <w:rPr>
          <w:sz w:val="24"/>
          <w:szCs w:val="24"/>
        </w:rPr>
        <w:t>Pogson</w:t>
      </w:r>
      <w:proofErr w:type="spellEnd"/>
      <w:r w:rsidRPr="00A03C87">
        <w:rPr>
          <w:sz w:val="24"/>
          <w:szCs w:val="24"/>
        </w:rPr>
        <w:t xml:space="preserve">, K </w:t>
      </w:r>
      <w:proofErr w:type="spellStart"/>
      <w:r w:rsidRPr="00A03C87">
        <w:rPr>
          <w:sz w:val="24"/>
          <w:szCs w:val="24"/>
        </w:rPr>
        <w:t>Ingleson</w:t>
      </w:r>
      <w:proofErr w:type="spellEnd"/>
      <w:r w:rsidRPr="00A03C87">
        <w:rPr>
          <w:sz w:val="24"/>
          <w:szCs w:val="24"/>
        </w:rPr>
        <w:t xml:space="preserve"> and L Watson left the meeting</w:t>
      </w:r>
    </w:p>
    <w:p w14:paraId="46DBB172" w14:textId="77777777" w:rsidR="00676D77" w:rsidRPr="00A03C87" w:rsidRDefault="00676D77">
      <w:pPr>
        <w:pStyle w:val="BodyText"/>
        <w:spacing w:before="8" w:line="240" w:lineRule="auto"/>
        <w:rPr>
          <w:b/>
          <w:sz w:val="24"/>
          <w:szCs w:val="24"/>
        </w:rPr>
      </w:pPr>
    </w:p>
    <w:p w14:paraId="05BCCCDF" w14:textId="77777777" w:rsidR="00676D77" w:rsidRDefault="00676D77">
      <w:pPr>
        <w:rPr>
          <w:sz w:val="24"/>
          <w:szCs w:val="24"/>
        </w:rPr>
      </w:pPr>
    </w:p>
    <w:p w14:paraId="3878853A" w14:textId="6758E06C" w:rsidR="000A493F" w:rsidRDefault="000A493F" w:rsidP="000A493F">
      <w:pPr>
        <w:rPr>
          <w:sz w:val="24"/>
          <w:szCs w:val="24"/>
        </w:rPr>
      </w:pPr>
      <w:r w:rsidRPr="000A493F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0A493F">
        <w:rPr>
          <w:sz w:val="24"/>
          <w:szCs w:val="24"/>
        </w:rPr>
        <w:tab/>
      </w:r>
      <w:r w:rsidRPr="000A493F">
        <w:rPr>
          <w:sz w:val="24"/>
          <w:szCs w:val="24"/>
        </w:rPr>
        <w:t>Principal’s Report</w:t>
      </w:r>
    </w:p>
    <w:p w14:paraId="57A68B9D" w14:textId="77777777" w:rsidR="000A493F" w:rsidRPr="000A493F" w:rsidRDefault="000A493F" w:rsidP="000A493F">
      <w:pPr>
        <w:rPr>
          <w:sz w:val="24"/>
          <w:szCs w:val="24"/>
        </w:rPr>
      </w:pPr>
    </w:p>
    <w:p w14:paraId="029BD060" w14:textId="7D998E71" w:rsidR="000A493F" w:rsidRPr="000A493F" w:rsidRDefault="000A493F" w:rsidP="000A493F">
      <w:pPr>
        <w:rPr>
          <w:sz w:val="24"/>
          <w:szCs w:val="24"/>
        </w:rPr>
      </w:pPr>
      <w:r w:rsidRPr="000A493F">
        <w:rPr>
          <w:sz w:val="24"/>
          <w:szCs w:val="24"/>
        </w:rPr>
        <w:t>6.1</w:t>
      </w:r>
      <w:r>
        <w:rPr>
          <w:sz w:val="24"/>
          <w:szCs w:val="24"/>
        </w:rPr>
        <w:t>.</w:t>
      </w:r>
      <w:r w:rsidRPr="000A493F">
        <w:rPr>
          <w:sz w:val="24"/>
          <w:szCs w:val="24"/>
        </w:rPr>
        <w:tab/>
        <w:t xml:space="preserve">PS shared the </w:t>
      </w:r>
      <w:proofErr w:type="gramStart"/>
      <w:r w:rsidRPr="000A493F">
        <w:rPr>
          <w:sz w:val="24"/>
          <w:szCs w:val="24"/>
        </w:rPr>
        <w:t>Principal’s</w:t>
      </w:r>
      <w:proofErr w:type="gramEnd"/>
      <w:r w:rsidRPr="000A493F">
        <w:rPr>
          <w:sz w:val="24"/>
          <w:szCs w:val="24"/>
        </w:rPr>
        <w:t xml:space="preserve"> report which reflected on the tragic loss of a second care-</w:t>
      </w:r>
    </w:p>
    <w:p w14:paraId="2E959F3C" w14:textId="77777777" w:rsidR="000A493F" w:rsidRPr="000A493F" w:rsidRDefault="000A493F" w:rsidP="000A493F">
      <w:pPr>
        <w:rPr>
          <w:sz w:val="24"/>
          <w:szCs w:val="24"/>
        </w:rPr>
      </w:pPr>
      <w:r w:rsidRPr="000A493F">
        <w:rPr>
          <w:sz w:val="24"/>
          <w:szCs w:val="24"/>
        </w:rPr>
        <w:tab/>
        <w:t>experienced student to suicide. We are working with the national Care Leaver’s</w:t>
      </w:r>
    </w:p>
    <w:p w14:paraId="3D0A88A8" w14:textId="77777777" w:rsidR="000A493F" w:rsidRPr="000A493F" w:rsidRDefault="000A493F" w:rsidP="000A493F">
      <w:pPr>
        <w:rPr>
          <w:sz w:val="24"/>
          <w:szCs w:val="24"/>
        </w:rPr>
      </w:pPr>
      <w:r w:rsidRPr="000A493F">
        <w:rPr>
          <w:sz w:val="24"/>
          <w:szCs w:val="24"/>
        </w:rPr>
        <w:tab/>
        <w:t>Covenant, and working through the FE Champions role for proposals around</w:t>
      </w:r>
    </w:p>
    <w:p w14:paraId="582966ED" w14:textId="77777777" w:rsidR="000A493F" w:rsidRPr="000A493F" w:rsidRDefault="000A493F" w:rsidP="000A493F">
      <w:pPr>
        <w:rPr>
          <w:sz w:val="24"/>
          <w:szCs w:val="24"/>
        </w:rPr>
      </w:pPr>
      <w:r w:rsidRPr="000A493F">
        <w:rPr>
          <w:sz w:val="24"/>
          <w:szCs w:val="24"/>
        </w:rPr>
        <w:tab/>
        <w:t>intelligence gathering from across the sector to inform college provision and response to</w:t>
      </w:r>
    </w:p>
    <w:p w14:paraId="475E8064" w14:textId="2B46F3F5" w:rsidR="000A493F" w:rsidRDefault="000A493F" w:rsidP="000A493F">
      <w:pPr>
        <w:rPr>
          <w:sz w:val="24"/>
          <w:szCs w:val="24"/>
        </w:rPr>
      </w:pPr>
      <w:r w:rsidRPr="000A493F">
        <w:rPr>
          <w:sz w:val="24"/>
          <w:szCs w:val="24"/>
        </w:rPr>
        <w:tab/>
        <w:t>the needs of this cohort.</w:t>
      </w:r>
    </w:p>
    <w:p w14:paraId="5C09C363" w14:textId="77777777" w:rsidR="000A493F" w:rsidRPr="000A493F" w:rsidRDefault="000A493F" w:rsidP="000A493F">
      <w:pPr>
        <w:rPr>
          <w:sz w:val="24"/>
          <w:szCs w:val="24"/>
        </w:rPr>
      </w:pPr>
    </w:p>
    <w:p w14:paraId="0F70648F" w14:textId="06FA9152" w:rsidR="000A493F" w:rsidRPr="000A493F" w:rsidRDefault="000A493F" w:rsidP="000A493F">
      <w:pPr>
        <w:rPr>
          <w:sz w:val="24"/>
          <w:szCs w:val="24"/>
        </w:rPr>
      </w:pPr>
      <w:r w:rsidRPr="000A493F">
        <w:rPr>
          <w:sz w:val="24"/>
          <w:szCs w:val="24"/>
        </w:rPr>
        <w:t>6.2</w:t>
      </w:r>
      <w:r>
        <w:rPr>
          <w:sz w:val="24"/>
          <w:szCs w:val="24"/>
        </w:rPr>
        <w:t>.</w:t>
      </w:r>
      <w:r w:rsidRPr="000A493F">
        <w:rPr>
          <w:sz w:val="24"/>
          <w:szCs w:val="24"/>
        </w:rPr>
        <w:tab/>
        <w:t xml:space="preserve">Responding to the rest of the </w:t>
      </w:r>
      <w:proofErr w:type="gramStart"/>
      <w:r w:rsidRPr="000A493F">
        <w:rPr>
          <w:sz w:val="24"/>
          <w:szCs w:val="24"/>
        </w:rPr>
        <w:t>Principal’s</w:t>
      </w:r>
      <w:proofErr w:type="gramEnd"/>
      <w:r w:rsidRPr="000A493F">
        <w:rPr>
          <w:sz w:val="24"/>
          <w:szCs w:val="24"/>
        </w:rPr>
        <w:t xml:space="preserve"> report, Governors noted:</w:t>
      </w:r>
    </w:p>
    <w:p w14:paraId="708F7CD9" w14:textId="40BA6AB9" w:rsidR="000A493F" w:rsidRPr="000A493F" w:rsidRDefault="000A493F" w:rsidP="000A493F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0A493F">
        <w:rPr>
          <w:sz w:val="24"/>
          <w:szCs w:val="24"/>
        </w:rPr>
        <w:t>Home Office asylum site – the college were attending multi-agency forum meetings</w:t>
      </w:r>
      <w:r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and a meeting with a senior lead from the Home Office was scheduled to ascertain</w:t>
      </w:r>
      <w:r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what measures were in place to mitigate potential risks to the college and what</w:t>
      </w:r>
      <w:r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financial support would be provided if additional capital and revenue costs were</w:t>
      </w:r>
      <w:r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incurred.</w:t>
      </w:r>
    </w:p>
    <w:p w14:paraId="0D00353F" w14:textId="347BCCFE" w:rsidR="000A493F" w:rsidRPr="000A493F" w:rsidRDefault="000A493F" w:rsidP="000A493F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0A493F">
        <w:rPr>
          <w:sz w:val="24"/>
          <w:szCs w:val="24"/>
        </w:rPr>
        <w:t>The Corporation/SLT session on 25 April would focus on 2024/25 strategic priorities</w:t>
      </w:r>
      <w:r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and include a progress update on current priorities.</w:t>
      </w:r>
    </w:p>
    <w:p w14:paraId="255AB4D8" w14:textId="5811E4EB" w:rsidR="000A493F" w:rsidRPr="000A493F" w:rsidRDefault="000A493F" w:rsidP="000A493F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0A493F">
        <w:rPr>
          <w:sz w:val="24"/>
          <w:szCs w:val="24"/>
        </w:rPr>
        <w:t>An all-staff development day 20 March had been well attended and feedback on the</w:t>
      </w:r>
      <w:r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day was positive.</w:t>
      </w:r>
    </w:p>
    <w:p w14:paraId="33A7AE21" w14:textId="77777777" w:rsidR="000A493F" w:rsidRDefault="000A493F" w:rsidP="000A493F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0A493F">
        <w:rPr>
          <w:sz w:val="24"/>
          <w:szCs w:val="24"/>
        </w:rPr>
        <w:t>The latest edition of KC Chronicle (an update on activities, events and achievements</w:t>
      </w:r>
      <w:r>
        <w:rPr>
          <w:sz w:val="24"/>
          <w:szCs w:val="24"/>
        </w:rPr>
        <w:t xml:space="preserve"> </w:t>
      </w:r>
      <w:r w:rsidRPr="000A493F">
        <w:rPr>
          <w:sz w:val="24"/>
          <w:szCs w:val="24"/>
        </w:rPr>
        <w:t>of staff and students) accompanied the report.</w:t>
      </w:r>
    </w:p>
    <w:p w14:paraId="40D77434" w14:textId="77777777" w:rsidR="000A493F" w:rsidRPr="000A493F" w:rsidRDefault="000A493F" w:rsidP="000A493F"/>
    <w:p w14:paraId="69C44AA4" w14:textId="77777777" w:rsidR="000A493F" w:rsidRDefault="000A493F" w:rsidP="000A493F">
      <w:pPr>
        <w:rPr>
          <w:sz w:val="24"/>
          <w:szCs w:val="24"/>
        </w:rPr>
      </w:pPr>
    </w:p>
    <w:p w14:paraId="1A80346C" w14:textId="77777777" w:rsidR="000A493F" w:rsidRDefault="000A493F" w:rsidP="0010232C">
      <w:pPr>
        <w:pStyle w:val="Heading2"/>
      </w:pPr>
      <w:r w:rsidRPr="00A03C87">
        <w:t xml:space="preserve">Synopsis Item </w:t>
      </w:r>
      <w:r>
        <w:t>2</w:t>
      </w:r>
    </w:p>
    <w:p w14:paraId="001C5BD6" w14:textId="77777777" w:rsidR="000A493F" w:rsidRDefault="000A493F" w:rsidP="000A493F">
      <w:pPr>
        <w:pStyle w:val="Heading2"/>
      </w:pPr>
    </w:p>
    <w:p w14:paraId="3C760443" w14:textId="0CA48DBA" w:rsidR="000A493F" w:rsidRDefault="000A493F" w:rsidP="000A493F">
      <w:pPr>
        <w:pStyle w:val="Heading2"/>
        <w:rPr>
          <w:b w:val="0"/>
          <w:bCs/>
          <w:sz w:val="24"/>
          <w:szCs w:val="24"/>
        </w:rPr>
      </w:pPr>
      <w:r w:rsidRPr="000A493F">
        <w:rPr>
          <w:b w:val="0"/>
          <w:bCs/>
          <w:sz w:val="24"/>
          <w:szCs w:val="24"/>
        </w:rPr>
        <w:t>7</w:t>
      </w:r>
      <w:r>
        <w:rPr>
          <w:b w:val="0"/>
          <w:bCs/>
          <w:sz w:val="24"/>
          <w:szCs w:val="24"/>
        </w:rPr>
        <w:t>.</w:t>
      </w:r>
      <w:r w:rsidRPr="000A493F">
        <w:rPr>
          <w:b w:val="0"/>
          <w:bCs/>
          <w:sz w:val="24"/>
          <w:szCs w:val="24"/>
        </w:rPr>
        <w:tab/>
      </w:r>
      <w:r w:rsidR="0010232C" w:rsidRPr="000A493F">
        <w:rPr>
          <w:b w:val="0"/>
          <w:bCs/>
          <w:sz w:val="24"/>
          <w:szCs w:val="24"/>
        </w:rPr>
        <w:t>Local skills improvement plans / funds &amp; growth opportunities</w:t>
      </w:r>
    </w:p>
    <w:p w14:paraId="1FDDD11B" w14:textId="77777777" w:rsidR="0010232C" w:rsidRPr="0010232C" w:rsidRDefault="0010232C" w:rsidP="0010232C"/>
    <w:p w14:paraId="168E4A78" w14:textId="72A014F7" w:rsidR="000A493F" w:rsidRPr="000A493F" w:rsidRDefault="000A493F" w:rsidP="000A493F">
      <w:pPr>
        <w:pStyle w:val="Heading2"/>
        <w:rPr>
          <w:b w:val="0"/>
          <w:bCs/>
          <w:sz w:val="24"/>
          <w:szCs w:val="24"/>
        </w:rPr>
      </w:pPr>
      <w:r w:rsidRPr="000A493F">
        <w:rPr>
          <w:b w:val="0"/>
          <w:bCs/>
          <w:sz w:val="24"/>
          <w:szCs w:val="24"/>
        </w:rPr>
        <w:t>7.1</w:t>
      </w:r>
      <w:r>
        <w:rPr>
          <w:b w:val="0"/>
          <w:bCs/>
          <w:sz w:val="24"/>
          <w:szCs w:val="24"/>
        </w:rPr>
        <w:t>.</w:t>
      </w:r>
      <w:r w:rsidRPr="000A493F">
        <w:rPr>
          <w:b w:val="0"/>
          <w:bCs/>
          <w:sz w:val="24"/>
          <w:szCs w:val="24"/>
        </w:rPr>
        <w:tab/>
        <w:t>H Rose (HR), Director of External Relations and Apprenticeships presented a report</w:t>
      </w:r>
    </w:p>
    <w:p w14:paraId="6BCBA60C" w14:textId="77777777" w:rsidR="000A493F" w:rsidRPr="000A493F" w:rsidRDefault="000A493F" w:rsidP="000A493F">
      <w:pPr>
        <w:pStyle w:val="Heading2"/>
        <w:rPr>
          <w:b w:val="0"/>
          <w:bCs/>
          <w:sz w:val="24"/>
          <w:szCs w:val="24"/>
        </w:rPr>
      </w:pPr>
      <w:r w:rsidRPr="000A493F">
        <w:rPr>
          <w:b w:val="0"/>
          <w:bCs/>
          <w:sz w:val="24"/>
          <w:szCs w:val="24"/>
        </w:rPr>
        <w:tab/>
        <w:t>which provided an overview of progress with Local Skills Improvement Plans/Funds and</w:t>
      </w:r>
    </w:p>
    <w:p w14:paraId="7EAE0CFF" w14:textId="1BABC14E" w:rsidR="000A493F" w:rsidRDefault="000A493F" w:rsidP="000A493F">
      <w:pPr>
        <w:pStyle w:val="Heading2"/>
        <w:rPr>
          <w:b w:val="0"/>
          <w:bCs/>
          <w:sz w:val="24"/>
          <w:szCs w:val="24"/>
        </w:rPr>
      </w:pPr>
      <w:r w:rsidRPr="000A493F">
        <w:rPr>
          <w:b w:val="0"/>
          <w:bCs/>
          <w:sz w:val="24"/>
          <w:szCs w:val="24"/>
        </w:rPr>
        <w:tab/>
        <w:t>future growth opportunities.</w:t>
      </w:r>
    </w:p>
    <w:p w14:paraId="272389EB" w14:textId="77777777" w:rsidR="0010232C" w:rsidRPr="0010232C" w:rsidRDefault="0010232C" w:rsidP="0010232C"/>
    <w:p w14:paraId="76358F8A" w14:textId="0251338E" w:rsidR="000A493F" w:rsidRPr="000A493F" w:rsidRDefault="000A493F" w:rsidP="000A493F">
      <w:pPr>
        <w:pStyle w:val="Heading2"/>
        <w:rPr>
          <w:b w:val="0"/>
          <w:bCs/>
          <w:sz w:val="24"/>
          <w:szCs w:val="24"/>
        </w:rPr>
      </w:pPr>
      <w:r w:rsidRPr="000A493F">
        <w:rPr>
          <w:b w:val="0"/>
          <w:bCs/>
          <w:sz w:val="24"/>
          <w:szCs w:val="24"/>
        </w:rPr>
        <w:t>7.2</w:t>
      </w:r>
      <w:r>
        <w:rPr>
          <w:b w:val="0"/>
          <w:bCs/>
          <w:sz w:val="24"/>
          <w:szCs w:val="24"/>
        </w:rPr>
        <w:t>.</w:t>
      </w:r>
      <w:r w:rsidRPr="000A493F">
        <w:rPr>
          <w:b w:val="0"/>
          <w:bCs/>
          <w:sz w:val="24"/>
          <w:szCs w:val="24"/>
        </w:rPr>
        <w:tab/>
        <w:t>The Board were advised that whilst West Yorkshire’s progress against the 23 high</w:t>
      </w:r>
    </w:p>
    <w:p w14:paraId="7FD0998A" w14:textId="77777777" w:rsidR="000A493F" w:rsidRPr="000A493F" w:rsidRDefault="000A493F" w:rsidP="000A493F">
      <w:pPr>
        <w:pStyle w:val="Heading2"/>
        <w:rPr>
          <w:b w:val="0"/>
          <w:bCs/>
          <w:sz w:val="24"/>
          <w:szCs w:val="24"/>
        </w:rPr>
      </w:pPr>
      <w:r w:rsidRPr="000A493F">
        <w:rPr>
          <w:b w:val="0"/>
          <w:bCs/>
          <w:sz w:val="24"/>
          <w:szCs w:val="24"/>
        </w:rPr>
        <w:tab/>
        <w:t>level actions set out in the Local Skills Improvement Plan (LSIP) had been slow to</w:t>
      </w:r>
    </w:p>
    <w:p w14:paraId="009F3F71" w14:textId="77777777" w:rsidR="000A493F" w:rsidRPr="000A493F" w:rsidRDefault="000A493F" w:rsidP="000A493F">
      <w:pPr>
        <w:pStyle w:val="Heading2"/>
        <w:rPr>
          <w:b w:val="0"/>
          <w:bCs/>
          <w:sz w:val="24"/>
          <w:szCs w:val="24"/>
        </w:rPr>
      </w:pPr>
      <w:r w:rsidRPr="000A493F">
        <w:rPr>
          <w:b w:val="0"/>
          <w:bCs/>
          <w:sz w:val="24"/>
          <w:szCs w:val="24"/>
        </w:rPr>
        <w:tab/>
        <w:t>date, the Chamber had now appointed a consultant to drive this work forward. In</w:t>
      </w:r>
    </w:p>
    <w:p w14:paraId="785192B6" w14:textId="77777777" w:rsidR="000A493F" w:rsidRPr="000A493F" w:rsidRDefault="000A493F" w:rsidP="000A493F">
      <w:pPr>
        <w:pStyle w:val="Heading2"/>
        <w:rPr>
          <w:b w:val="0"/>
          <w:bCs/>
          <w:sz w:val="24"/>
          <w:szCs w:val="24"/>
        </w:rPr>
      </w:pPr>
      <w:r w:rsidRPr="000A493F">
        <w:rPr>
          <w:b w:val="0"/>
          <w:bCs/>
          <w:sz w:val="24"/>
          <w:szCs w:val="24"/>
        </w:rPr>
        <w:tab/>
        <w:t>the interim, the College had been active in implementing many of the</w:t>
      </w:r>
    </w:p>
    <w:p w14:paraId="6C7646F4" w14:textId="196EBD86" w:rsidR="000A493F" w:rsidRDefault="000A493F" w:rsidP="000A493F">
      <w:pPr>
        <w:pStyle w:val="Heading2"/>
        <w:rPr>
          <w:b w:val="0"/>
          <w:bCs/>
          <w:sz w:val="24"/>
          <w:szCs w:val="24"/>
        </w:rPr>
      </w:pPr>
      <w:r w:rsidRPr="000A493F">
        <w:rPr>
          <w:b w:val="0"/>
          <w:bCs/>
          <w:sz w:val="24"/>
          <w:szCs w:val="24"/>
        </w:rPr>
        <w:tab/>
        <w:t>recommendations on a local basis.</w:t>
      </w:r>
    </w:p>
    <w:p w14:paraId="486981E7" w14:textId="77777777" w:rsidR="0010232C" w:rsidRPr="0010232C" w:rsidRDefault="0010232C" w:rsidP="0010232C"/>
    <w:p w14:paraId="108CE72B" w14:textId="003390C0" w:rsidR="000A493F" w:rsidRPr="000A493F" w:rsidRDefault="000A493F" w:rsidP="000A493F">
      <w:pPr>
        <w:pStyle w:val="Heading2"/>
        <w:rPr>
          <w:b w:val="0"/>
          <w:bCs/>
          <w:sz w:val="24"/>
          <w:szCs w:val="24"/>
        </w:rPr>
      </w:pPr>
      <w:r w:rsidRPr="000A493F">
        <w:rPr>
          <w:b w:val="0"/>
          <w:bCs/>
          <w:sz w:val="24"/>
          <w:szCs w:val="24"/>
        </w:rPr>
        <w:lastRenderedPageBreak/>
        <w:t>7.3</w:t>
      </w:r>
      <w:r>
        <w:rPr>
          <w:b w:val="0"/>
          <w:bCs/>
          <w:sz w:val="24"/>
          <w:szCs w:val="24"/>
        </w:rPr>
        <w:t>.</w:t>
      </w:r>
      <w:r w:rsidRPr="000A493F">
        <w:rPr>
          <w:b w:val="0"/>
          <w:bCs/>
          <w:sz w:val="24"/>
          <w:szCs w:val="24"/>
        </w:rPr>
        <w:tab/>
        <w:t>The Local Skills Improvement Fund (LSIF) had been designed to implement the LSIP</w:t>
      </w:r>
    </w:p>
    <w:p w14:paraId="088D1F16" w14:textId="77777777" w:rsidR="000A493F" w:rsidRPr="000A493F" w:rsidRDefault="000A493F" w:rsidP="000A493F">
      <w:pPr>
        <w:pStyle w:val="Heading2"/>
        <w:rPr>
          <w:b w:val="0"/>
          <w:bCs/>
          <w:sz w:val="24"/>
          <w:szCs w:val="24"/>
        </w:rPr>
      </w:pPr>
      <w:r w:rsidRPr="000A493F">
        <w:rPr>
          <w:b w:val="0"/>
          <w:bCs/>
          <w:sz w:val="24"/>
          <w:szCs w:val="24"/>
        </w:rPr>
        <w:tab/>
        <w:t>and a joint collaboration the with West Yorkshire Colleges Consortium had seen the</w:t>
      </w:r>
    </w:p>
    <w:p w14:paraId="28EE46E4" w14:textId="77777777" w:rsidR="000A493F" w:rsidRPr="000A493F" w:rsidRDefault="000A493F" w:rsidP="000A493F">
      <w:pPr>
        <w:pStyle w:val="Heading2"/>
        <w:rPr>
          <w:b w:val="0"/>
          <w:bCs/>
          <w:sz w:val="24"/>
          <w:szCs w:val="24"/>
        </w:rPr>
      </w:pPr>
      <w:r w:rsidRPr="000A493F">
        <w:rPr>
          <w:b w:val="0"/>
          <w:bCs/>
          <w:sz w:val="24"/>
          <w:szCs w:val="24"/>
        </w:rPr>
        <w:tab/>
        <w:t>development of a number of strands within the project regionally, one of which was in</w:t>
      </w:r>
    </w:p>
    <w:p w14:paraId="58225FA2" w14:textId="77777777" w:rsidR="000A493F" w:rsidRPr="000A493F" w:rsidRDefault="000A493F" w:rsidP="000A493F">
      <w:pPr>
        <w:pStyle w:val="Heading2"/>
        <w:rPr>
          <w:b w:val="0"/>
          <w:bCs/>
          <w:sz w:val="24"/>
          <w:szCs w:val="24"/>
        </w:rPr>
      </w:pPr>
      <w:r w:rsidRPr="000A493F">
        <w:rPr>
          <w:b w:val="0"/>
          <w:bCs/>
          <w:sz w:val="24"/>
          <w:szCs w:val="24"/>
        </w:rPr>
        <w:tab/>
        <w:t xml:space="preserve">relation to advanced manufacturing and engineering, to be led by </w:t>
      </w:r>
      <w:proofErr w:type="spellStart"/>
      <w:r w:rsidRPr="000A493F">
        <w:rPr>
          <w:b w:val="0"/>
          <w:bCs/>
          <w:sz w:val="24"/>
          <w:szCs w:val="24"/>
        </w:rPr>
        <w:t>Kirklees</w:t>
      </w:r>
      <w:proofErr w:type="spellEnd"/>
      <w:r w:rsidRPr="000A493F">
        <w:rPr>
          <w:b w:val="0"/>
          <w:bCs/>
          <w:sz w:val="24"/>
          <w:szCs w:val="24"/>
        </w:rPr>
        <w:t xml:space="preserve"> in</w:t>
      </w:r>
    </w:p>
    <w:p w14:paraId="39BBBCA4" w14:textId="12A9504D" w:rsidR="000A493F" w:rsidRDefault="000A493F" w:rsidP="000A493F">
      <w:pPr>
        <w:pStyle w:val="Heading2"/>
        <w:rPr>
          <w:b w:val="0"/>
          <w:bCs/>
          <w:sz w:val="24"/>
          <w:szCs w:val="24"/>
        </w:rPr>
      </w:pPr>
      <w:r w:rsidRPr="000A493F">
        <w:rPr>
          <w:b w:val="0"/>
          <w:bCs/>
          <w:sz w:val="24"/>
          <w:szCs w:val="24"/>
        </w:rPr>
        <w:tab/>
        <w:t>collaboration with Bradford and Leeds City College.</w:t>
      </w:r>
    </w:p>
    <w:p w14:paraId="047A5FCF" w14:textId="77777777" w:rsidR="0010232C" w:rsidRPr="0010232C" w:rsidRDefault="0010232C" w:rsidP="0010232C"/>
    <w:p w14:paraId="7240C3E8" w14:textId="5544D823" w:rsidR="000A493F" w:rsidRPr="000A493F" w:rsidRDefault="000A493F" w:rsidP="000A493F">
      <w:pPr>
        <w:pStyle w:val="Heading2"/>
        <w:rPr>
          <w:b w:val="0"/>
          <w:bCs/>
          <w:sz w:val="24"/>
          <w:szCs w:val="24"/>
        </w:rPr>
      </w:pPr>
      <w:r w:rsidRPr="000A493F">
        <w:rPr>
          <w:b w:val="0"/>
          <w:bCs/>
          <w:sz w:val="24"/>
          <w:szCs w:val="24"/>
        </w:rPr>
        <w:t>7.4</w:t>
      </w:r>
      <w:r>
        <w:rPr>
          <w:b w:val="0"/>
          <w:bCs/>
          <w:sz w:val="24"/>
          <w:szCs w:val="24"/>
        </w:rPr>
        <w:t>.</w:t>
      </w:r>
      <w:r w:rsidRPr="000A493F">
        <w:rPr>
          <w:b w:val="0"/>
          <w:bCs/>
          <w:sz w:val="24"/>
          <w:szCs w:val="24"/>
        </w:rPr>
        <w:tab/>
        <w:t xml:space="preserve">The Board were advised that the capital investment for </w:t>
      </w:r>
      <w:proofErr w:type="spellStart"/>
      <w:r w:rsidRPr="000A493F">
        <w:rPr>
          <w:b w:val="0"/>
          <w:bCs/>
          <w:sz w:val="24"/>
          <w:szCs w:val="24"/>
        </w:rPr>
        <w:t>Kirklees</w:t>
      </w:r>
      <w:proofErr w:type="spellEnd"/>
      <w:r w:rsidRPr="000A493F">
        <w:rPr>
          <w:b w:val="0"/>
          <w:bCs/>
          <w:sz w:val="24"/>
          <w:szCs w:val="24"/>
        </w:rPr>
        <w:t xml:space="preserve"> College </w:t>
      </w:r>
      <w:proofErr w:type="spellStart"/>
      <w:r w:rsidRPr="000A493F">
        <w:rPr>
          <w:b w:val="0"/>
          <w:bCs/>
          <w:sz w:val="24"/>
          <w:szCs w:val="24"/>
        </w:rPr>
        <w:t>totalled</w:t>
      </w:r>
      <w:proofErr w:type="spellEnd"/>
    </w:p>
    <w:p w14:paraId="39A87D70" w14:textId="77777777" w:rsidR="000A493F" w:rsidRPr="000A493F" w:rsidRDefault="000A493F" w:rsidP="000A493F">
      <w:pPr>
        <w:pStyle w:val="Heading2"/>
        <w:rPr>
          <w:b w:val="0"/>
          <w:bCs/>
          <w:sz w:val="24"/>
          <w:szCs w:val="24"/>
        </w:rPr>
      </w:pPr>
      <w:r w:rsidRPr="000A493F">
        <w:rPr>
          <w:b w:val="0"/>
          <w:bCs/>
          <w:sz w:val="24"/>
          <w:szCs w:val="24"/>
        </w:rPr>
        <w:tab/>
        <w:t>£813k and there was confidence that the required outputs outlined within the</w:t>
      </w:r>
    </w:p>
    <w:p w14:paraId="0FE109BB" w14:textId="65BA46C3" w:rsidR="000A493F" w:rsidRDefault="000A493F" w:rsidP="000A493F">
      <w:pPr>
        <w:pStyle w:val="Heading2"/>
        <w:rPr>
          <w:b w:val="0"/>
          <w:bCs/>
          <w:sz w:val="24"/>
          <w:szCs w:val="24"/>
        </w:rPr>
      </w:pPr>
      <w:r w:rsidRPr="000A493F">
        <w:rPr>
          <w:b w:val="0"/>
          <w:bCs/>
          <w:sz w:val="24"/>
          <w:szCs w:val="24"/>
        </w:rPr>
        <w:tab/>
        <w:t>report would be met.</w:t>
      </w:r>
    </w:p>
    <w:p w14:paraId="36399A61" w14:textId="77777777" w:rsidR="0010232C" w:rsidRPr="0010232C" w:rsidRDefault="0010232C" w:rsidP="0010232C"/>
    <w:p w14:paraId="473F0ED2" w14:textId="0524EBFE" w:rsidR="000A493F" w:rsidRPr="000A493F" w:rsidRDefault="000A493F" w:rsidP="000A493F">
      <w:pPr>
        <w:pStyle w:val="Heading2"/>
        <w:rPr>
          <w:b w:val="0"/>
          <w:bCs/>
          <w:sz w:val="24"/>
          <w:szCs w:val="24"/>
        </w:rPr>
      </w:pPr>
      <w:r w:rsidRPr="000A493F">
        <w:rPr>
          <w:b w:val="0"/>
          <w:bCs/>
          <w:sz w:val="24"/>
          <w:szCs w:val="24"/>
        </w:rPr>
        <w:t>7.5</w:t>
      </w:r>
      <w:r>
        <w:rPr>
          <w:b w:val="0"/>
          <w:bCs/>
          <w:sz w:val="24"/>
          <w:szCs w:val="24"/>
        </w:rPr>
        <w:t>.</w:t>
      </w:r>
      <w:r w:rsidRPr="000A493F">
        <w:rPr>
          <w:b w:val="0"/>
          <w:bCs/>
          <w:sz w:val="24"/>
          <w:szCs w:val="24"/>
        </w:rPr>
        <w:tab/>
      </w:r>
      <w:r w:rsidR="0010232C" w:rsidRPr="000A493F">
        <w:rPr>
          <w:b w:val="0"/>
          <w:bCs/>
          <w:sz w:val="24"/>
          <w:szCs w:val="24"/>
        </w:rPr>
        <w:t xml:space="preserve">Resolved: </w:t>
      </w:r>
      <w:r w:rsidRPr="000A493F">
        <w:rPr>
          <w:b w:val="0"/>
          <w:bCs/>
          <w:sz w:val="24"/>
          <w:szCs w:val="24"/>
        </w:rPr>
        <w:t>The update in relation to the Local Skills Improvement Plans and</w:t>
      </w:r>
    </w:p>
    <w:p w14:paraId="3AC2E2C4" w14:textId="5928577E" w:rsidR="000A493F" w:rsidRPr="000A493F" w:rsidRDefault="000A493F" w:rsidP="000A493F">
      <w:pPr>
        <w:pStyle w:val="Heading2"/>
        <w:rPr>
          <w:b w:val="0"/>
          <w:bCs/>
          <w:sz w:val="24"/>
          <w:szCs w:val="24"/>
        </w:rPr>
      </w:pPr>
      <w:r w:rsidRPr="000A493F">
        <w:rPr>
          <w:b w:val="0"/>
          <w:bCs/>
          <w:sz w:val="24"/>
          <w:szCs w:val="24"/>
        </w:rPr>
        <w:tab/>
        <w:t>Funds be noted.</w:t>
      </w:r>
    </w:p>
    <w:p w14:paraId="37520C1B" w14:textId="77777777" w:rsidR="000A493F" w:rsidRDefault="000A493F" w:rsidP="000A493F">
      <w:pPr>
        <w:ind w:firstLine="720"/>
        <w:rPr>
          <w:sz w:val="24"/>
          <w:szCs w:val="24"/>
        </w:rPr>
      </w:pPr>
    </w:p>
    <w:p w14:paraId="6671E74A" w14:textId="77777777" w:rsidR="000A493F" w:rsidRDefault="000A493F" w:rsidP="000A493F">
      <w:pPr>
        <w:rPr>
          <w:sz w:val="24"/>
          <w:szCs w:val="24"/>
        </w:rPr>
      </w:pPr>
    </w:p>
    <w:p w14:paraId="53FF41C2" w14:textId="17EDD829" w:rsidR="0010232C" w:rsidRDefault="0010232C" w:rsidP="0010232C">
      <w:pPr>
        <w:pStyle w:val="Heading2"/>
      </w:pPr>
      <w:r w:rsidRPr="00A03C87">
        <w:t xml:space="preserve">Synopsis Item </w:t>
      </w:r>
      <w:r>
        <w:t>3</w:t>
      </w:r>
    </w:p>
    <w:p w14:paraId="11A21A91" w14:textId="77777777" w:rsidR="000A493F" w:rsidRDefault="000A493F" w:rsidP="000A493F"/>
    <w:p w14:paraId="7D5B759B" w14:textId="77777777" w:rsidR="0010232C" w:rsidRDefault="0010232C" w:rsidP="000A493F"/>
    <w:p w14:paraId="18AD92C9" w14:textId="42CC33BD" w:rsidR="0010232C" w:rsidRPr="0010232C" w:rsidRDefault="0010232C" w:rsidP="0010232C">
      <w:pPr>
        <w:rPr>
          <w:sz w:val="24"/>
          <w:szCs w:val="24"/>
        </w:rPr>
      </w:pPr>
      <w:r w:rsidRPr="0010232C">
        <w:rPr>
          <w:sz w:val="24"/>
          <w:szCs w:val="24"/>
        </w:rPr>
        <w:t>8</w:t>
      </w:r>
      <w:r w:rsidRPr="0010232C">
        <w:rPr>
          <w:sz w:val="24"/>
          <w:szCs w:val="24"/>
        </w:rPr>
        <w:t>.</w:t>
      </w:r>
      <w:r w:rsidRPr="0010232C">
        <w:rPr>
          <w:sz w:val="24"/>
          <w:szCs w:val="24"/>
        </w:rPr>
        <w:tab/>
      </w:r>
      <w:r w:rsidRPr="0010232C">
        <w:rPr>
          <w:sz w:val="24"/>
          <w:szCs w:val="24"/>
        </w:rPr>
        <w:t>2023-24 business critical performance indicators (year to date: 31 January 2024)</w:t>
      </w:r>
    </w:p>
    <w:p w14:paraId="359B3D26" w14:textId="77777777" w:rsidR="0010232C" w:rsidRPr="0010232C" w:rsidRDefault="0010232C" w:rsidP="0010232C">
      <w:pPr>
        <w:rPr>
          <w:sz w:val="24"/>
          <w:szCs w:val="24"/>
        </w:rPr>
      </w:pPr>
    </w:p>
    <w:p w14:paraId="55E4DCCB" w14:textId="4E42DE41" w:rsidR="0010232C" w:rsidRPr="0010232C" w:rsidRDefault="0010232C" w:rsidP="0010232C">
      <w:pPr>
        <w:rPr>
          <w:sz w:val="24"/>
          <w:szCs w:val="24"/>
        </w:rPr>
      </w:pPr>
      <w:r w:rsidRPr="0010232C">
        <w:rPr>
          <w:sz w:val="24"/>
          <w:szCs w:val="24"/>
        </w:rPr>
        <w:t>8.1</w:t>
      </w:r>
      <w:r w:rsidRPr="0010232C">
        <w:rPr>
          <w:sz w:val="24"/>
          <w:szCs w:val="24"/>
        </w:rPr>
        <w:t>.</w:t>
      </w:r>
      <w:r w:rsidRPr="0010232C">
        <w:rPr>
          <w:sz w:val="24"/>
          <w:szCs w:val="24"/>
        </w:rPr>
        <w:tab/>
        <w:t>Vice Principal Finance &amp; Resources P Doherty (PD) presented the year to date</w:t>
      </w:r>
    </w:p>
    <w:p w14:paraId="47F7454B" w14:textId="1F85995F" w:rsidR="0010232C" w:rsidRPr="0010232C" w:rsidRDefault="0010232C" w:rsidP="0010232C">
      <w:pPr>
        <w:rPr>
          <w:sz w:val="24"/>
          <w:szCs w:val="24"/>
        </w:rPr>
      </w:pPr>
      <w:r w:rsidRPr="0010232C">
        <w:rPr>
          <w:sz w:val="24"/>
          <w:szCs w:val="24"/>
        </w:rPr>
        <w:tab/>
        <w:t>business critical performance indicators.</w:t>
      </w:r>
    </w:p>
    <w:p w14:paraId="63599EB0" w14:textId="77777777" w:rsidR="0010232C" w:rsidRPr="0010232C" w:rsidRDefault="0010232C" w:rsidP="0010232C">
      <w:pPr>
        <w:rPr>
          <w:sz w:val="24"/>
          <w:szCs w:val="24"/>
        </w:rPr>
      </w:pPr>
    </w:p>
    <w:p w14:paraId="742A1726" w14:textId="7655374E" w:rsidR="0010232C" w:rsidRPr="0010232C" w:rsidRDefault="0010232C" w:rsidP="0010232C">
      <w:pPr>
        <w:rPr>
          <w:sz w:val="24"/>
          <w:szCs w:val="24"/>
        </w:rPr>
      </w:pPr>
      <w:r w:rsidRPr="0010232C">
        <w:rPr>
          <w:sz w:val="24"/>
          <w:szCs w:val="24"/>
        </w:rPr>
        <w:t>8.2</w:t>
      </w:r>
      <w:r w:rsidRPr="0010232C">
        <w:rPr>
          <w:sz w:val="24"/>
          <w:szCs w:val="24"/>
        </w:rPr>
        <w:t>.</w:t>
      </w:r>
      <w:r w:rsidRPr="0010232C">
        <w:rPr>
          <w:sz w:val="24"/>
          <w:szCs w:val="24"/>
        </w:rPr>
        <w:tab/>
        <w:t>Members were assured that the rise in health and safety ‘near misses’ was due to better</w:t>
      </w:r>
    </w:p>
    <w:p w14:paraId="0DC702E5" w14:textId="77777777" w:rsidR="0010232C" w:rsidRPr="0010232C" w:rsidRDefault="0010232C" w:rsidP="0010232C">
      <w:pPr>
        <w:rPr>
          <w:sz w:val="24"/>
          <w:szCs w:val="24"/>
        </w:rPr>
      </w:pPr>
      <w:r w:rsidRPr="0010232C">
        <w:rPr>
          <w:sz w:val="24"/>
          <w:szCs w:val="24"/>
        </w:rPr>
        <w:tab/>
        <w:t>reporting. In response to a question as to the number of RIDDOR reports, it was noted</w:t>
      </w:r>
    </w:p>
    <w:p w14:paraId="26C6C8DC" w14:textId="77777777" w:rsidR="0010232C" w:rsidRPr="0010232C" w:rsidRDefault="0010232C" w:rsidP="0010232C">
      <w:pPr>
        <w:rPr>
          <w:sz w:val="24"/>
          <w:szCs w:val="24"/>
        </w:rPr>
      </w:pPr>
      <w:r w:rsidRPr="0010232C">
        <w:rPr>
          <w:sz w:val="24"/>
          <w:szCs w:val="24"/>
        </w:rPr>
        <w:tab/>
        <w:t>that whilst 4 incidents had been minor, they had been recorded as RIDDOR due to the</w:t>
      </w:r>
    </w:p>
    <w:p w14:paraId="33146635" w14:textId="0029A33A" w:rsidR="0010232C" w:rsidRPr="0010232C" w:rsidRDefault="0010232C" w:rsidP="0010232C">
      <w:pPr>
        <w:rPr>
          <w:sz w:val="24"/>
          <w:szCs w:val="24"/>
        </w:rPr>
      </w:pPr>
      <w:r w:rsidRPr="0010232C">
        <w:rPr>
          <w:sz w:val="24"/>
          <w:szCs w:val="24"/>
        </w:rPr>
        <w:tab/>
        <w:t>staff/student being directed to hospital. The other 3 incidents were being investigated.</w:t>
      </w:r>
    </w:p>
    <w:p w14:paraId="5867A104" w14:textId="77777777" w:rsidR="0010232C" w:rsidRPr="0010232C" w:rsidRDefault="0010232C" w:rsidP="0010232C">
      <w:pPr>
        <w:rPr>
          <w:sz w:val="24"/>
          <w:szCs w:val="24"/>
        </w:rPr>
      </w:pPr>
    </w:p>
    <w:p w14:paraId="30A1C144" w14:textId="3E37A76B" w:rsidR="0010232C" w:rsidRPr="0010232C" w:rsidRDefault="0010232C" w:rsidP="0010232C">
      <w:pPr>
        <w:rPr>
          <w:sz w:val="24"/>
          <w:szCs w:val="24"/>
        </w:rPr>
      </w:pPr>
      <w:r w:rsidRPr="0010232C">
        <w:rPr>
          <w:sz w:val="24"/>
          <w:szCs w:val="24"/>
        </w:rPr>
        <w:t>8.3</w:t>
      </w:r>
      <w:r w:rsidRPr="0010232C">
        <w:rPr>
          <w:sz w:val="24"/>
          <w:szCs w:val="24"/>
        </w:rPr>
        <w:t>.</w:t>
      </w:r>
      <w:r w:rsidRPr="0010232C">
        <w:rPr>
          <w:sz w:val="24"/>
          <w:szCs w:val="24"/>
        </w:rPr>
        <w:tab/>
        <w:t xml:space="preserve">16-18 attendance continued to be an issue, particularly in </w:t>
      </w:r>
      <w:proofErr w:type="spellStart"/>
      <w:r w:rsidRPr="0010232C">
        <w:rPr>
          <w:sz w:val="24"/>
          <w:szCs w:val="24"/>
        </w:rPr>
        <w:t>maths</w:t>
      </w:r>
      <w:proofErr w:type="spellEnd"/>
      <w:r w:rsidRPr="0010232C">
        <w:rPr>
          <w:sz w:val="24"/>
          <w:szCs w:val="24"/>
        </w:rPr>
        <w:t>, English, tutorial and</w:t>
      </w:r>
    </w:p>
    <w:p w14:paraId="48802884" w14:textId="77777777" w:rsidR="0010232C" w:rsidRPr="0010232C" w:rsidRDefault="0010232C" w:rsidP="0010232C">
      <w:pPr>
        <w:rPr>
          <w:sz w:val="24"/>
          <w:szCs w:val="24"/>
        </w:rPr>
      </w:pPr>
      <w:r w:rsidRPr="0010232C">
        <w:rPr>
          <w:sz w:val="24"/>
          <w:szCs w:val="24"/>
        </w:rPr>
        <w:tab/>
        <w:t>work experience, with the latter two currently being re-modelled. It was noted that this</w:t>
      </w:r>
    </w:p>
    <w:p w14:paraId="779F2F7C" w14:textId="1A98F218" w:rsidR="0010232C" w:rsidRPr="0010232C" w:rsidRDefault="0010232C" w:rsidP="0010232C">
      <w:pPr>
        <w:rPr>
          <w:sz w:val="24"/>
          <w:szCs w:val="24"/>
        </w:rPr>
      </w:pPr>
      <w:r w:rsidRPr="0010232C">
        <w:rPr>
          <w:sz w:val="24"/>
          <w:szCs w:val="24"/>
        </w:rPr>
        <w:tab/>
        <w:t>would be examined further by the Quality, Standards and Performance Committee.</w:t>
      </w:r>
    </w:p>
    <w:p w14:paraId="788C4A32" w14:textId="77777777" w:rsidR="0010232C" w:rsidRPr="0010232C" w:rsidRDefault="0010232C" w:rsidP="0010232C">
      <w:pPr>
        <w:rPr>
          <w:sz w:val="24"/>
          <w:szCs w:val="24"/>
        </w:rPr>
      </w:pPr>
    </w:p>
    <w:p w14:paraId="30ED9897" w14:textId="555055EA" w:rsidR="0010232C" w:rsidRPr="0010232C" w:rsidRDefault="0010232C" w:rsidP="0010232C">
      <w:pPr>
        <w:rPr>
          <w:sz w:val="24"/>
          <w:szCs w:val="24"/>
        </w:rPr>
      </w:pPr>
      <w:r w:rsidRPr="0010232C">
        <w:rPr>
          <w:sz w:val="24"/>
          <w:szCs w:val="24"/>
        </w:rPr>
        <w:t>8.4</w:t>
      </w:r>
      <w:r w:rsidRPr="0010232C">
        <w:rPr>
          <w:sz w:val="24"/>
          <w:szCs w:val="24"/>
        </w:rPr>
        <w:t>.</w:t>
      </w:r>
      <w:r w:rsidRPr="0010232C">
        <w:rPr>
          <w:sz w:val="24"/>
          <w:szCs w:val="24"/>
        </w:rPr>
        <w:tab/>
      </w:r>
      <w:r w:rsidRPr="0010232C">
        <w:rPr>
          <w:sz w:val="24"/>
          <w:szCs w:val="24"/>
        </w:rPr>
        <w:t>Resolved</w:t>
      </w:r>
      <w:r w:rsidRPr="0010232C">
        <w:rPr>
          <w:sz w:val="24"/>
          <w:szCs w:val="24"/>
        </w:rPr>
        <w:t xml:space="preserve">: The </w:t>
      </w:r>
      <w:proofErr w:type="gramStart"/>
      <w:r w:rsidRPr="0010232C">
        <w:rPr>
          <w:sz w:val="24"/>
          <w:szCs w:val="24"/>
        </w:rPr>
        <w:t>business critical</w:t>
      </w:r>
      <w:proofErr w:type="gramEnd"/>
      <w:r w:rsidRPr="0010232C">
        <w:rPr>
          <w:sz w:val="24"/>
          <w:szCs w:val="24"/>
        </w:rPr>
        <w:t xml:space="preserve"> performance indicators (year to date: 31</w:t>
      </w:r>
    </w:p>
    <w:p w14:paraId="30B87222" w14:textId="77777777" w:rsidR="0010232C" w:rsidRDefault="0010232C" w:rsidP="0010232C">
      <w:pPr>
        <w:rPr>
          <w:sz w:val="24"/>
          <w:szCs w:val="24"/>
        </w:rPr>
      </w:pPr>
      <w:r w:rsidRPr="0010232C">
        <w:rPr>
          <w:sz w:val="24"/>
          <w:szCs w:val="24"/>
        </w:rPr>
        <w:tab/>
        <w:t>January 2024) monitoring information be noted.</w:t>
      </w:r>
    </w:p>
    <w:p w14:paraId="14BFFE24" w14:textId="77777777" w:rsidR="0010232C" w:rsidRDefault="0010232C" w:rsidP="0010232C">
      <w:pPr>
        <w:rPr>
          <w:sz w:val="24"/>
          <w:szCs w:val="24"/>
        </w:rPr>
      </w:pPr>
    </w:p>
    <w:p w14:paraId="2C9A52F9" w14:textId="77777777" w:rsidR="0010232C" w:rsidRDefault="0010232C" w:rsidP="0010232C">
      <w:pPr>
        <w:rPr>
          <w:sz w:val="24"/>
          <w:szCs w:val="24"/>
        </w:rPr>
      </w:pPr>
    </w:p>
    <w:p w14:paraId="315B983E" w14:textId="77777777" w:rsidR="0010232C" w:rsidRDefault="0010232C" w:rsidP="0010232C">
      <w:pPr>
        <w:pStyle w:val="Heading2"/>
      </w:pPr>
      <w:r w:rsidRPr="00A03C87">
        <w:t xml:space="preserve">Synopsis Item </w:t>
      </w:r>
      <w:r>
        <w:t>3</w:t>
      </w:r>
    </w:p>
    <w:p w14:paraId="0F02C7A4" w14:textId="77777777" w:rsidR="0010232C" w:rsidRDefault="0010232C" w:rsidP="0010232C">
      <w:pPr>
        <w:rPr>
          <w:sz w:val="24"/>
          <w:szCs w:val="24"/>
        </w:rPr>
      </w:pPr>
    </w:p>
    <w:p w14:paraId="6AE8720B" w14:textId="7A447144" w:rsidR="0010232C" w:rsidRDefault="0010232C" w:rsidP="0010232C">
      <w:pPr>
        <w:pStyle w:val="Heading3"/>
        <w:rPr>
          <w:spacing w:val="-2"/>
        </w:rPr>
      </w:pPr>
      <w:r>
        <w:t>People,</w:t>
      </w:r>
      <w:r>
        <w:rPr>
          <w:spacing w:val="-3"/>
        </w:rPr>
        <w:t xml:space="preserve"> </w:t>
      </w:r>
      <w:r>
        <w:t>Culture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2"/>
        </w:rPr>
        <w:t>Governance</w:t>
      </w:r>
    </w:p>
    <w:p w14:paraId="2EBA29C0" w14:textId="36E081E4" w:rsidR="0010232C" w:rsidRPr="0010232C" w:rsidRDefault="0010232C" w:rsidP="0010232C">
      <w:pPr>
        <w:rPr>
          <w:sz w:val="24"/>
          <w:szCs w:val="24"/>
        </w:rPr>
      </w:pPr>
    </w:p>
    <w:p w14:paraId="15C59919" w14:textId="6EA373C0" w:rsidR="0010232C" w:rsidRPr="0010232C" w:rsidRDefault="0010232C" w:rsidP="0010232C">
      <w:pPr>
        <w:rPr>
          <w:sz w:val="24"/>
          <w:szCs w:val="24"/>
        </w:rPr>
      </w:pPr>
      <w:r w:rsidRPr="0010232C">
        <w:rPr>
          <w:sz w:val="24"/>
          <w:szCs w:val="24"/>
        </w:rPr>
        <w:t>9</w:t>
      </w:r>
      <w:r w:rsidRPr="0010232C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10232C">
        <w:rPr>
          <w:sz w:val="24"/>
          <w:szCs w:val="24"/>
        </w:rPr>
        <w:t>People, culture &amp; governance committee, minutes 28 February 2024</w:t>
      </w:r>
    </w:p>
    <w:p w14:paraId="70C48F5C" w14:textId="77777777" w:rsidR="0010232C" w:rsidRPr="0010232C" w:rsidRDefault="0010232C" w:rsidP="0010232C">
      <w:pPr>
        <w:rPr>
          <w:sz w:val="24"/>
          <w:szCs w:val="24"/>
        </w:rPr>
      </w:pPr>
    </w:p>
    <w:p w14:paraId="4CBCE728" w14:textId="707D8648" w:rsidR="0010232C" w:rsidRPr="0010232C" w:rsidRDefault="0010232C" w:rsidP="0010232C">
      <w:pPr>
        <w:rPr>
          <w:sz w:val="24"/>
          <w:szCs w:val="24"/>
        </w:rPr>
      </w:pPr>
      <w:r w:rsidRPr="0010232C">
        <w:rPr>
          <w:sz w:val="24"/>
          <w:szCs w:val="24"/>
        </w:rPr>
        <w:t>9.1</w:t>
      </w:r>
      <w:r w:rsidRPr="0010232C">
        <w:rPr>
          <w:sz w:val="24"/>
          <w:szCs w:val="24"/>
        </w:rPr>
        <w:t xml:space="preserve">.  </w:t>
      </w:r>
      <w:r w:rsidRPr="0010232C">
        <w:rPr>
          <w:sz w:val="24"/>
          <w:szCs w:val="24"/>
        </w:rPr>
        <w:t>The Committee Chair, G Hetherington, presented the minutes of the 20 February meeting and the items</w:t>
      </w:r>
      <w:r w:rsidRPr="0010232C">
        <w:rPr>
          <w:sz w:val="24"/>
          <w:szCs w:val="24"/>
        </w:rPr>
        <w:t xml:space="preserve"> </w:t>
      </w:r>
      <w:r w:rsidRPr="0010232C">
        <w:rPr>
          <w:sz w:val="24"/>
          <w:szCs w:val="24"/>
        </w:rPr>
        <w:t>of report were noted.</w:t>
      </w:r>
    </w:p>
    <w:p w14:paraId="05B3E180" w14:textId="77777777" w:rsidR="0010232C" w:rsidRPr="0010232C" w:rsidRDefault="0010232C" w:rsidP="0010232C">
      <w:pPr>
        <w:rPr>
          <w:sz w:val="24"/>
          <w:szCs w:val="24"/>
        </w:rPr>
      </w:pPr>
    </w:p>
    <w:p w14:paraId="564F8AC9" w14:textId="37AE4CC1" w:rsidR="0010232C" w:rsidRDefault="0010232C" w:rsidP="0010232C">
      <w:pPr>
        <w:rPr>
          <w:sz w:val="24"/>
          <w:szCs w:val="24"/>
        </w:rPr>
      </w:pPr>
      <w:r w:rsidRPr="0010232C">
        <w:rPr>
          <w:sz w:val="24"/>
          <w:szCs w:val="24"/>
        </w:rPr>
        <w:t>9.2</w:t>
      </w:r>
      <w:r>
        <w:rPr>
          <w:sz w:val="24"/>
          <w:szCs w:val="24"/>
        </w:rPr>
        <w:t xml:space="preserve">. </w:t>
      </w:r>
      <w:r w:rsidRPr="0010232C">
        <w:rPr>
          <w:sz w:val="24"/>
          <w:szCs w:val="24"/>
        </w:rPr>
        <w:t xml:space="preserve">Resolved: </w:t>
      </w:r>
      <w:r w:rsidRPr="0010232C">
        <w:rPr>
          <w:sz w:val="24"/>
          <w:szCs w:val="24"/>
        </w:rPr>
        <w:t xml:space="preserve">The </w:t>
      </w:r>
      <w:proofErr w:type="gramStart"/>
      <w:r w:rsidRPr="0010232C">
        <w:rPr>
          <w:sz w:val="24"/>
          <w:szCs w:val="24"/>
        </w:rPr>
        <w:t>Corporation:-</w:t>
      </w:r>
      <w:proofErr w:type="gramEnd"/>
    </w:p>
    <w:p w14:paraId="34C3537E" w14:textId="77777777" w:rsidR="0010232C" w:rsidRDefault="0010232C" w:rsidP="0010232C">
      <w:pPr>
        <w:rPr>
          <w:sz w:val="24"/>
          <w:szCs w:val="24"/>
        </w:rPr>
      </w:pPr>
    </w:p>
    <w:p w14:paraId="448C14A4" w14:textId="4B66E01C" w:rsidR="0010232C" w:rsidRPr="0010232C" w:rsidRDefault="0010232C" w:rsidP="0010232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0232C">
        <w:rPr>
          <w:sz w:val="24"/>
          <w:szCs w:val="24"/>
        </w:rPr>
        <w:t>Approves the Succession Planning Policy; and</w:t>
      </w:r>
    </w:p>
    <w:p w14:paraId="65654CE9" w14:textId="4D7EC6B8" w:rsidR="0010232C" w:rsidRPr="003F5E16" w:rsidRDefault="0010232C" w:rsidP="0010232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0232C">
        <w:rPr>
          <w:sz w:val="24"/>
          <w:szCs w:val="24"/>
        </w:rPr>
        <w:t>Agrees that the Chair of the Corporation meet with governors on an individual basis to informally discuss their role, term of office and any future ambitions as a governor to inform future succession planning activities.</w:t>
      </w:r>
    </w:p>
    <w:p w14:paraId="70335F38" w14:textId="77777777" w:rsidR="0010232C" w:rsidRPr="00DD0C7A" w:rsidRDefault="0010232C" w:rsidP="0010232C">
      <w:pPr>
        <w:rPr>
          <w:sz w:val="24"/>
          <w:szCs w:val="24"/>
        </w:rPr>
      </w:pPr>
    </w:p>
    <w:p w14:paraId="03F5C618" w14:textId="2C78A0D2" w:rsidR="00DD0C7A" w:rsidRP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lastRenderedPageBreak/>
        <w:t>16</w:t>
      </w:r>
      <w:r>
        <w:rPr>
          <w:sz w:val="24"/>
          <w:szCs w:val="24"/>
        </w:rPr>
        <w:t>.</w:t>
      </w:r>
      <w:r w:rsidRPr="00DD0C7A">
        <w:rPr>
          <w:sz w:val="24"/>
          <w:szCs w:val="24"/>
        </w:rPr>
        <w:t xml:space="preserve">25 </w:t>
      </w:r>
      <w:r>
        <w:rPr>
          <w:sz w:val="24"/>
          <w:szCs w:val="24"/>
        </w:rPr>
        <w:t xml:space="preserve">PM </w:t>
      </w:r>
      <w:r w:rsidRPr="00DD0C7A">
        <w:rPr>
          <w:sz w:val="24"/>
          <w:szCs w:val="24"/>
        </w:rPr>
        <w:t xml:space="preserve">– a </w:t>
      </w:r>
      <w:proofErr w:type="gramStart"/>
      <w:r w:rsidRPr="00DD0C7A">
        <w:rPr>
          <w:sz w:val="24"/>
          <w:szCs w:val="24"/>
        </w:rPr>
        <w:t>5 minute</w:t>
      </w:r>
      <w:proofErr w:type="gramEnd"/>
      <w:r w:rsidRPr="00DD0C7A">
        <w:rPr>
          <w:sz w:val="24"/>
          <w:szCs w:val="24"/>
        </w:rPr>
        <w:t xml:space="preserve"> comfort break was taken and the meeting resumed at 16</w:t>
      </w:r>
      <w:r>
        <w:rPr>
          <w:sz w:val="24"/>
          <w:szCs w:val="24"/>
        </w:rPr>
        <w:t>.</w:t>
      </w:r>
      <w:r w:rsidRPr="00DD0C7A">
        <w:rPr>
          <w:sz w:val="24"/>
          <w:szCs w:val="24"/>
        </w:rPr>
        <w:t>30</w:t>
      </w:r>
      <w:r>
        <w:rPr>
          <w:sz w:val="24"/>
          <w:szCs w:val="24"/>
        </w:rPr>
        <w:t xml:space="preserve"> PM</w:t>
      </w:r>
    </w:p>
    <w:p w14:paraId="7B57457C" w14:textId="4595C349" w:rsidR="00DD0C7A" w:rsidRDefault="00DD0C7A" w:rsidP="00DD0C7A"/>
    <w:p w14:paraId="1D71A136" w14:textId="77777777" w:rsidR="00DD0C7A" w:rsidRDefault="00DD0C7A" w:rsidP="00DD0C7A"/>
    <w:p w14:paraId="5FB8C9F8" w14:textId="77777777" w:rsidR="00DD0C7A" w:rsidRDefault="00DD0C7A" w:rsidP="00DD0C7A">
      <w:pPr>
        <w:pStyle w:val="Heading2"/>
      </w:pPr>
      <w:r w:rsidRPr="00A03C87">
        <w:t xml:space="preserve">Synopsis Item </w:t>
      </w:r>
      <w:r>
        <w:t>5</w:t>
      </w:r>
    </w:p>
    <w:p w14:paraId="62D7A5F6" w14:textId="29A50F4B" w:rsidR="00DD0C7A" w:rsidRDefault="00DD0C7A" w:rsidP="00DD0C7A"/>
    <w:p w14:paraId="3C4887FD" w14:textId="77777777" w:rsidR="00DD0C7A" w:rsidRDefault="00DD0C7A" w:rsidP="00DD0C7A"/>
    <w:p w14:paraId="51B888CE" w14:textId="25CD963D" w:rsid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DD0C7A">
        <w:rPr>
          <w:sz w:val="24"/>
          <w:szCs w:val="24"/>
        </w:rPr>
        <w:tab/>
      </w:r>
      <w:r w:rsidRPr="00DD0C7A">
        <w:rPr>
          <w:sz w:val="24"/>
          <w:szCs w:val="24"/>
        </w:rPr>
        <w:t>Discipline policy &amp; resolution policy</w:t>
      </w:r>
    </w:p>
    <w:p w14:paraId="0E1E42FC" w14:textId="77777777" w:rsidR="00DD0C7A" w:rsidRPr="00DD0C7A" w:rsidRDefault="00DD0C7A" w:rsidP="00DD0C7A">
      <w:pPr>
        <w:rPr>
          <w:sz w:val="24"/>
          <w:szCs w:val="24"/>
        </w:rPr>
      </w:pPr>
    </w:p>
    <w:p w14:paraId="2F652A44" w14:textId="6F926681" w:rsidR="00DD0C7A" w:rsidRP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>10.1</w:t>
      </w:r>
      <w:r>
        <w:rPr>
          <w:sz w:val="24"/>
          <w:szCs w:val="24"/>
        </w:rPr>
        <w:t>.</w:t>
      </w:r>
      <w:r w:rsidRPr="00DD0C7A">
        <w:rPr>
          <w:sz w:val="24"/>
          <w:szCs w:val="24"/>
        </w:rPr>
        <w:tab/>
        <w:t xml:space="preserve">P </w:t>
      </w:r>
      <w:proofErr w:type="spellStart"/>
      <w:r w:rsidRPr="00DD0C7A">
        <w:rPr>
          <w:sz w:val="24"/>
          <w:szCs w:val="24"/>
        </w:rPr>
        <w:t>Lucarz</w:t>
      </w:r>
      <w:proofErr w:type="spellEnd"/>
      <w:r w:rsidRPr="00DD0C7A">
        <w:rPr>
          <w:sz w:val="24"/>
          <w:szCs w:val="24"/>
        </w:rPr>
        <w:t xml:space="preserve"> (PL) Executive Director People and Culture, presented a report which sought</w:t>
      </w:r>
    </w:p>
    <w:p w14:paraId="57134DF7" w14:textId="77777777" w:rsidR="00DD0C7A" w:rsidRP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ab/>
        <w:t>approval for the implementation of two new policies, namely the Discipline Policy and</w:t>
      </w:r>
    </w:p>
    <w:p w14:paraId="1AA2DFB7" w14:textId="5B09763A" w:rsid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ab/>
        <w:t>the Resolution Policy, subject to completion of internal consultation.</w:t>
      </w:r>
    </w:p>
    <w:p w14:paraId="150987A2" w14:textId="77777777" w:rsidR="00DD0C7A" w:rsidRPr="00DD0C7A" w:rsidRDefault="00DD0C7A" w:rsidP="00DD0C7A">
      <w:pPr>
        <w:rPr>
          <w:sz w:val="24"/>
          <w:szCs w:val="24"/>
        </w:rPr>
      </w:pPr>
    </w:p>
    <w:p w14:paraId="756D20EE" w14:textId="5E735727" w:rsidR="00DD0C7A" w:rsidRP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>10.2</w:t>
      </w:r>
      <w:r>
        <w:rPr>
          <w:sz w:val="24"/>
          <w:szCs w:val="24"/>
        </w:rPr>
        <w:t>.</w:t>
      </w:r>
      <w:r w:rsidRPr="00DD0C7A">
        <w:rPr>
          <w:sz w:val="24"/>
          <w:szCs w:val="24"/>
        </w:rPr>
        <w:tab/>
        <w:t>The Chair provided assurance that whilst the People &amp; Culture Committee had not</w:t>
      </w:r>
    </w:p>
    <w:p w14:paraId="7695462A" w14:textId="77777777" w:rsidR="00DD0C7A" w:rsidRP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ab/>
        <w:t>formally reviewed the policies, they have been circulated to committee members ahead</w:t>
      </w:r>
    </w:p>
    <w:p w14:paraId="57B1B543" w14:textId="77777777" w:rsidR="00DD0C7A" w:rsidRP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ab/>
        <w:t>of sharing with the Board and their comments had been incorporated into the</w:t>
      </w:r>
    </w:p>
    <w:p w14:paraId="5783BCDB" w14:textId="2B42585B" w:rsid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ab/>
        <w:t>documents presented.</w:t>
      </w:r>
    </w:p>
    <w:p w14:paraId="2B445654" w14:textId="77777777" w:rsidR="00DD0C7A" w:rsidRPr="00DD0C7A" w:rsidRDefault="00DD0C7A" w:rsidP="00DD0C7A">
      <w:pPr>
        <w:rPr>
          <w:sz w:val="24"/>
          <w:szCs w:val="24"/>
        </w:rPr>
      </w:pPr>
    </w:p>
    <w:p w14:paraId="73F0FE83" w14:textId="09E3496A" w:rsidR="00DD0C7A" w:rsidRP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>10.3</w:t>
      </w:r>
      <w:r>
        <w:rPr>
          <w:sz w:val="24"/>
          <w:szCs w:val="24"/>
        </w:rPr>
        <w:t>.</w:t>
      </w:r>
      <w:r w:rsidRPr="00DD0C7A">
        <w:rPr>
          <w:sz w:val="24"/>
          <w:szCs w:val="24"/>
        </w:rPr>
        <w:tab/>
        <w:t>Members welcomed the approach outlined, the focus on resolution and the de-risking of</w:t>
      </w:r>
    </w:p>
    <w:p w14:paraId="7F60E970" w14:textId="77777777" w:rsidR="00DD0C7A" w:rsidRP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ab/>
        <w:t>policy language, but asked that an update on implementation be brought back to a</w:t>
      </w:r>
    </w:p>
    <w:p w14:paraId="43E865A6" w14:textId="77B0A1FD" w:rsid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ab/>
        <w:t>future meeting of the Corporation given the significant change to current operations.</w:t>
      </w:r>
    </w:p>
    <w:p w14:paraId="4E436012" w14:textId="77777777" w:rsidR="00DD0C7A" w:rsidRPr="00DD0C7A" w:rsidRDefault="00DD0C7A" w:rsidP="00DD0C7A">
      <w:pPr>
        <w:rPr>
          <w:sz w:val="24"/>
          <w:szCs w:val="24"/>
        </w:rPr>
      </w:pPr>
    </w:p>
    <w:p w14:paraId="459063CD" w14:textId="1734DE00" w:rsid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>10.4</w:t>
      </w:r>
      <w:r>
        <w:rPr>
          <w:sz w:val="24"/>
          <w:szCs w:val="24"/>
        </w:rPr>
        <w:t>.</w:t>
      </w:r>
      <w:r w:rsidRPr="00DD0C7A">
        <w:rPr>
          <w:sz w:val="24"/>
          <w:szCs w:val="24"/>
        </w:rPr>
        <w:tab/>
      </w:r>
      <w:r w:rsidRPr="00DD0C7A">
        <w:rPr>
          <w:sz w:val="24"/>
          <w:szCs w:val="24"/>
        </w:rPr>
        <w:t>Resolved</w:t>
      </w:r>
      <w:r w:rsidRPr="00DD0C7A">
        <w:rPr>
          <w:sz w:val="24"/>
          <w:szCs w:val="24"/>
        </w:rPr>
        <w:t xml:space="preserve">: The </w:t>
      </w:r>
      <w:proofErr w:type="gramStart"/>
      <w:r w:rsidRPr="00DD0C7A">
        <w:rPr>
          <w:sz w:val="24"/>
          <w:szCs w:val="24"/>
        </w:rPr>
        <w:t>Corporation:-</w:t>
      </w:r>
      <w:proofErr w:type="gramEnd"/>
    </w:p>
    <w:p w14:paraId="623563E4" w14:textId="77777777" w:rsidR="00DD0C7A" w:rsidRPr="00DD0C7A" w:rsidRDefault="00DD0C7A" w:rsidP="00DD0C7A">
      <w:pPr>
        <w:rPr>
          <w:sz w:val="24"/>
          <w:szCs w:val="24"/>
        </w:rPr>
      </w:pPr>
    </w:p>
    <w:p w14:paraId="4F5188C9" w14:textId="311CD72B" w:rsidR="00DD0C7A" w:rsidRPr="00DD0C7A" w:rsidRDefault="00DD0C7A" w:rsidP="00DD0C7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D0C7A">
        <w:rPr>
          <w:sz w:val="24"/>
          <w:szCs w:val="24"/>
        </w:rPr>
        <w:t>Approves the Discipline Policy and the Resolution Policy subject to</w:t>
      </w:r>
    </w:p>
    <w:p w14:paraId="05F974A5" w14:textId="77777777" w:rsidR="00DD0C7A" w:rsidRP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ab/>
        <w:t>completion of internal consultation; and</w:t>
      </w:r>
    </w:p>
    <w:p w14:paraId="4DFC8773" w14:textId="77777777" w:rsidR="00DD0C7A" w:rsidRP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ab/>
        <w:t>2. Agrees that a progress report on the implementation of the Discipline and</w:t>
      </w:r>
    </w:p>
    <w:p w14:paraId="2A14D170" w14:textId="77777777" w:rsid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ab/>
        <w:t>Resolution Policies be brought back to a future meeting of the Corporation.</w:t>
      </w:r>
    </w:p>
    <w:p w14:paraId="31AD2A31" w14:textId="77777777" w:rsidR="00DD0C7A" w:rsidRDefault="00DD0C7A" w:rsidP="00DD0C7A">
      <w:pPr>
        <w:rPr>
          <w:sz w:val="24"/>
          <w:szCs w:val="24"/>
        </w:rPr>
      </w:pPr>
    </w:p>
    <w:p w14:paraId="1DF300B0" w14:textId="77777777" w:rsidR="00DD0C7A" w:rsidRDefault="00DD0C7A" w:rsidP="00DD0C7A">
      <w:pPr>
        <w:rPr>
          <w:sz w:val="24"/>
          <w:szCs w:val="24"/>
        </w:rPr>
      </w:pPr>
    </w:p>
    <w:p w14:paraId="171C33A8" w14:textId="3F304EDF" w:rsidR="00DD0C7A" w:rsidRDefault="00DD0C7A" w:rsidP="00DD0C7A">
      <w:pPr>
        <w:pStyle w:val="Heading3"/>
      </w:pPr>
      <w:r w:rsidRPr="00DD0C7A">
        <w:t>Committee Reports</w:t>
      </w:r>
    </w:p>
    <w:p w14:paraId="3B4EA484" w14:textId="77777777" w:rsidR="00DD0C7A" w:rsidRPr="00DD0C7A" w:rsidRDefault="00DD0C7A" w:rsidP="00DD0C7A"/>
    <w:p w14:paraId="3BBA3E01" w14:textId="77777777" w:rsid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Pr="00DD0C7A">
        <w:rPr>
          <w:sz w:val="24"/>
          <w:szCs w:val="24"/>
        </w:rPr>
        <w:tab/>
      </w:r>
      <w:r w:rsidRPr="00DD0C7A">
        <w:rPr>
          <w:sz w:val="24"/>
          <w:szCs w:val="24"/>
        </w:rPr>
        <w:t>Curriculum strategy committee report, minutes 20 February 2024</w:t>
      </w:r>
    </w:p>
    <w:p w14:paraId="04F65D3F" w14:textId="77777777" w:rsidR="00DD0C7A" w:rsidRDefault="00DD0C7A" w:rsidP="00DD0C7A">
      <w:pPr>
        <w:rPr>
          <w:sz w:val="24"/>
          <w:szCs w:val="24"/>
        </w:rPr>
      </w:pPr>
    </w:p>
    <w:p w14:paraId="19D9C451" w14:textId="72E98DEB" w:rsid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 xml:space="preserve">The Committee Chair, E </w:t>
      </w:r>
      <w:proofErr w:type="spellStart"/>
      <w:r w:rsidRPr="00DD0C7A">
        <w:rPr>
          <w:sz w:val="24"/>
          <w:szCs w:val="24"/>
        </w:rPr>
        <w:t>Highfield</w:t>
      </w:r>
      <w:proofErr w:type="spellEnd"/>
      <w:r w:rsidRPr="00DD0C7A">
        <w:rPr>
          <w:sz w:val="24"/>
          <w:szCs w:val="24"/>
        </w:rPr>
        <w:t>, presented the minutes of the 20 February meeting and the</w:t>
      </w:r>
      <w:r>
        <w:rPr>
          <w:sz w:val="24"/>
          <w:szCs w:val="24"/>
        </w:rPr>
        <w:t xml:space="preserve"> </w:t>
      </w:r>
      <w:r w:rsidRPr="00DD0C7A">
        <w:rPr>
          <w:sz w:val="24"/>
          <w:szCs w:val="24"/>
        </w:rPr>
        <w:t>items of report were noted.</w:t>
      </w:r>
    </w:p>
    <w:p w14:paraId="08AB8E3A" w14:textId="77777777" w:rsidR="00DD0C7A" w:rsidRPr="00DD0C7A" w:rsidRDefault="00DD0C7A" w:rsidP="00DD0C7A">
      <w:pPr>
        <w:rPr>
          <w:sz w:val="24"/>
          <w:szCs w:val="24"/>
        </w:rPr>
      </w:pPr>
    </w:p>
    <w:p w14:paraId="524D1671" w14:textId="413711A8" w:rsidR="00DD0C7A" w:rsidRP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Pr="00DD0C7A">
        <w:rPr>
          <w:sz w:val="24"/>
          <w:szCs w:val="24"/>
        </w:rPr>
        <w:tab/>
      </w:r>
      <w:r w:rsidRPr="00DD0C7A">
        <w:rPr>
          <w:sz w:val="24"/>
          <w:szCs w:val="24"/>
        </w:rPr>
        <w:t xml:space="preserve">Finance &amp; resources committee report, minutes 11 </w:t>
      </w:r>
      <w:r>
        <w:rPr>
          <w:sz w:val="24"/>
          <w:szCs w:val="24"/>
        </w:rPr>
        <w:t>M</w:t>
      </w:r>
      <w:r w:rsidRPr="00DD0C7A">
        <w:rPr>
          <w:sz w:val="24"/>
          <w:szCs w:val="24"/>
        </w:rPr>
        <w:t>arch 2024</w:t>
      </w:r>
    </w:p>
    <w:p w14:paraId="7262BDAC" w14:textId="289D11B6" w:rsid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>The Committee Chair, C Robinson, presented the minutes of the 11 March meeting and the items of report were noted.</w:t>
      </w:r>
    </w:p>
    <w:p w14:paraId="298EADF5" w14:textId="77777777" w:rsidR="00DD0C7A" w:rsidRPr="00DD0C7A" w:rsidRDefault="00DD0C7A" w:rsidP="00DD0C7A">
      <w:pPr>
        <w:rPr>
          <w:sz w:val="24"/>
          <w:szCs w:val="24"/>
        </w:rPr>
      </w:pPr>
    </w:p>
    <w:p w14:paraId="51135A68" w14:textId="5F148A87" w:rsid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Pr="00DD0C7A">
        <w:rPr>
          <w:sz w:val="24"/>
          <w:szCs w:val="24"/>
        </w:rPr>
        <w:tab/>
      </w:r>
      <w:r w:rsidRPr="00DD0C7A">
        <w:rPr>
          <w:sz w:val="24"/>
          <w:szCs w:val="24"/>
        </w:rPr>
        <w:t xml:space="preserve">Audit committee / </w:t>
      </w:r>
      <w:proofErr w:type="spellStart"/>
      <w:r w:rsidRPr="00DD0C7A">
        <w:rPr>
          <w:sz w:val="24"/>
          <w:szCs w:val="24"/>
        </w:rPr>
        <w:t>slt</w:t>
      </w:r>
      <w:proofErr w:type="spellEnd"/>
      <w:r w:rsidRPr="00DD0C7A">
        <w:rPr>
          <w:sz w:val="24"/>
          <w:szCs w:val="24"/>
        </w:rPr>
        <w:t xml:space="preserve"> risk management session</w:t>
      </w:r>
    </w:p>
    <w:p w14:paraId="32134725" w14:textId="77777777" w:rsidR="00DD0C7A" w:rsidRPr="00DD0C7A" w:rsidRDefault="00DD0C7A" w:rsidP="00DD0C7A">
      <w:pPr>
        <w:rPr>
          <w:sz w:val="24"/>
          <w:szCs w:val="24"/>
        </w:rPr>
      </w:pPr>
    </w:p>
    <w:p w14:paraId="6E802969" w14:textId="76B40C50" w:rsidR="00DD0C7A" w:rsidRP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>13.1</w:t>
      </w:r>
      <w:r>
        <w:rPr>
          <w:sz w:val="24"/>
          <w:szCs w:val="24"/>
        </w:rPr>
        <w:t xml:space="preserve">. </w:t>
      </w:r>
      <w:r w:rsidRPr="00DD0C7A">
        <w:rPr>
          <w:sz w:val="24"/>
          <w:szCs w:val="24"/>
        </w:rPr>
        <w:t>The Committee Chair, J Walters (JW), gave a verbal update as to the recent risk management session held on 13 March attended jointly by the Audit Committee and the Senior Leadership Team (SLT).</w:t>
      </w:r>
    </w:p>
    <w:p w14:paraId="2E7D5A7E" w14:textId="77777777" w:rsidR="00DD0C7A" w:rsidRPr="00DD0C7A" w:rsidRDefault="00DD0C7A" w:rsidP="00DD0C7A">
      <w:pPr>
        <w:rPr>
          <w:sz w:val="24"/>
          <w:szCs w:val="24"/>
        </w:rPr>
      </w:pPr>
    </w:p>
    <w:p w14:paraId="4AF23F93" w14:textId="139A6C72" w:rsid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>13.2</w:t>
      </w:r>
      <w:r>
        <w:rPr>
          <w:sz w:val="24"/>
          <w:szCs w:val="24"/>
        </w:rPr>
        <w:t>.</w:t>
      </w:r>
      <w:r w:rsidRPr="00DD0C7A">
        <w:rPr>
          <w:sz w:val="24"/>
          <w:szCs w:val="24"/>
        </w:rPr>
        <w:t xml:space="preserve"> </w:t>
      </w:r>
      <w:r w:rsidRPr="00DD0C7A">
        <w:rPr>
          <w:sz w:val="24"/>
          <w:szCs w:val="24"/>
        </w:rPr>
        <w:t>The session was facilitated by RSM UK Risk Assurance Services LLP and comprised of two sections, the first being refresher training and the second a consideration of the College’s risk appetite. Following robust discussion, target risk scores were agreed for each of the 13 strategic risks within the strategic risk register.</w:t>
      </w:r>
    </w:p>
    <w:p w14:paraId="263EFE99" w14:textId="77777777" w:rsidR="003F5E16" w:rsidRPr="00DD0C7A" w:rsidRDefault="003F5E16" w:rsidP="00DD0C7A">
      <w:pPr>
        <w:rPr>
          <w:sz w:val="24"/>
          <w:szCs w:val="24"/>
        </w:rPr>
      </w:pPr>
    </w:p>
    <w:p w14:paraId="09305011" w14:textId="47F6C996" w:rsidR="00DD0C7A" w:rsidRP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>13.3</w:t>
      </w:r>
      <w:r>
        <w:rPr>
          <w:sz w:val="24"/>
          <w:szCs w:val="24"/>
        </w:rPr>
        <w:t>.</w:t>
      </w:r>
      <w:r w:rsidRPr="00DD0C7A">
        <w:rPr>
          <w:sz w:val="24"/>
          <w:szCs w:val="24"/>
        </w:rPr>
        <w:tab/>
        <w:t xml:space="preserve">JW welcomed SLT’s work in this respect and assured the Board that the new risk register was a significant improvement on the previous version. Moving forward, the Audit Committee would </w:t>
      </w:r>
      <w:r w:rsidRPr="00DD0C7A">
        <w:rPr>
          <w:sz w:val="24"/>
          <w:szCs w:val="24"/>
        </w:rPr>
        <w:lastRenderedPageBreak/>
        <w:t>receive reports on the College’s strategic risk management relative to the newly defined target risk levels and report the strategic risk management position back to Corporation</w:t>
      </w:r>
    </w:p>
    <w:p w14:paraId="4A7DC657" w14:textId="1D7C6336" w:rsidR="00DD0C7A" w:rsidRPr="00DD0C7A" w:rsidRDefault="00DD0C7A" w:rsidP="00DD0C7A">
      <w:pPr>
        <w:rPr>
          <w:sz w:val="24"/>
          <w:szCs w:val="24"/>
        </w:rPr>
      </w:pPr>
    </w:p>
    <w:p w14:paraId="69391A58" w14:textId="77777777" w:rsidR="00DD0C7A" w:rsidRPr="00DD0C7A" w:rsidRDefault="00DD0C7A" w:rsidP="00DD0C7A">
      <w:pPr>
        <w:rPr>
          <w:sz w:val="24"/>
          <w:szCs w:val="24"/>
        </w:rPr>
      </w:pPr>
    </w:p>
    <w:p w14:paraId="3B3B7BC9" w14:textId="4C4BF3E2" w:rsidR="00DD0C7A" w:rsidRDefault="00725F92" w:rsidP="00725F92">
      <w:pPr>
        <w:pStyle w:val="Heading3"/>
      </w:pPr>
      <w:r w:rsidRPr="00DD0C7A">
        <w:t>Governance</w:t>
      </w:r>
    </w:p>
    <w:p w14:paraId="7F9967DD" w14:textId="77777777" w:rsidR="00DD0C7A" w:rsidRPr="00DD0C7A" w:rsidRDefault="00DD0C7A" w:rsidP="00DD0C7A">
      <w:pPr>
        <w:rPr>
          <w:sz w:val="24"/>
          <w:szCs w:val="24"/>
        </w:rPr>
      </w:pPr>
    </w:p>
    <w:p w14:paraId="7408969F" w14:textId="72C1FD27" w:rsidR="00DD0C7A" w:rsidRP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>14</w:t>
      </w:r>
      <w:r>
        <w:rPr>
          <w:sz w:val="24"/>
          <w:szCs w:val="24"/>
        </w:rPr>
        <w:t xml:space="preserve">.  </w:t>
      </w:r>
      <w:r w:rsidRPr="00DD0C7A">
        <w:rPr>
          <w:sz w:val="24"/>
          <w:szCs w:val="24"/>
        </w:rPr>
        <w:t>Governor training activities</w:t>
      </w:r>
    </w:p>
    <w:p w14:paraId="08875258" w14:textId="77777777" w:rsidR="00DD0C7A" w:rsidRPr="00DD0C7A" w:rsidRDefault="00DD0C7A" w:rsidP="00DD0C7A">
      <w:pPr>
        <w:rPr>
          <w:sz w:val="24"/>
          <w:szCs w:val="24"/>
        </w:rPr>
      </w:pPr>
    </w:p>
    <w:p w14:paraId="08AC6A07" w14:textId="77777777" w:rsidR="00DD0C7A" w:rsidRP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>14.1</w:t>
      </w:r>
      <w:r>
        <w:rPr>
          <w:sz w:val="24"/>
          <w:szCs w:val="24"/>
        </w:rPr>
        <w:t xml:space="preserve">. </w:t>
      </w:r>
      <w:r w:rsidRPr="00DD0C7A">
        <w:rPr>
          <w:sz w:val="24"/>
          <w:szCs w:val="24"/>
        </w:rPr>
        <w:t>Independent Governor, C George (CG), referred to the student-led ceremony held on 18 March to commemorate the International Day of Remembrance for the Victims of the Transatlantic Slave Trade Event which was both educational and deeply moving.</w:t>
      </w:r>
    </w:p>
    <w:p w14:paraId="6BED5E70" w14:textId="77777777" w:rsidR="00DD0C7A" w:rsidRPr="00DD0C7A" w:rsidRDefault="00DD0C7A" w:rsidP="00DD0C7A">
      <w:pPr>
        <w:rPr>
          <w:sz w:val="24"/>
          <w:szCs w:val="24"/>
        </w:rPr>
      </w:pPr>
    </w:p>
    <w:p w14:paraId="79B58934" w14:textId="7F13C5A9" w:rsidR="00DD0C7A" w:rsidRP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>14.2</w:t>
      </w:r>
      <w:r w:rsidR="00725F92">
        <w:rPr>
          <w:sz w:val="24"/>
          <w:szCs w:val="24"/>
        </w:rPr>
        <w:t>.</w:t>
      </w:r>
      <w:r w:rsidRPr="00DD0C7A">
        <w:rPr>
          <w:sz w:val="24"/>
          <w:szCs w:val="24"/>
        </w:rPr>
        <w:tab/>
      </w:r>
      <w:r w:rsidR="00725F92" w:rsidRPr="00DD0C7A">
        <w:rPr>
          <w:sz w:val="24"/>
          <w:szCs w:val="24"/>
        </w:rPr>
        <w:t xml:space="preserve">CG also reported on a recent </w:t>
      </w:r>
      <w:proofErr w:type="spellStart"/>
      <w:r w:rsidR="00725F92" w:rsidRPr="00DD0C7A">
        <w:rPr>
          <w:sz w:val="24"/>
          <w:szCs w:val="24"/>
        </w:rPr>
        <w:t>AoC</w:t>
      </w:r>
      <w:proofErr w:type="spellEnd"/>
      <w:r w:rsidR="00725F92" w:rsidRPr="00DD0C7A">
        <w:rPr>
          <w:sz w:val="24"/>
          <w:szCs w:val="24"/>
        </w:rPr>
        <w:t xml:space="preserve"> Chair and Vice Chairs meeting, adding that the College should consider such opportunities to promote the College and its achievements.</w:t>
      </w:r>
    </w:p>
    <w:p w14:paraId="5123806F" w14:textId="77777777" w:rsidR="00DD0C7A" w:rsidRPr="00DD0C7A" w:rsidRDefault="00DD0C7A" w:rsidP="00DD0C7A">
      <w:pPr>
        <w:rPr>
          <w:sz w:val="24"/>
          <w:szCs w:val="24"/>
        </w:rPr>
      </w:pPr>
    </w:p>
    <w:p w14:paraId="3E90D471" w14:textId="6E39E507" w:rsidR="00DD0C7A" w:rsidRP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>15</w:t>
      </w:r>
      <w:r w:rsidR="00725F92">
        <w:rPr>
          <w:sz w:val="24"/>
          <w:szCs w:val="24"/>
        </w:rPr>
        <w:t>.</w:t>
      </w:r>
      <w:r w:rsidRPr="00DD0C7A">
        <w:rPr>
          <w:sz w:val="24"/>
          <w:szCs w:val="24"/>
        </w:rPr>
        <w:tab/>
      </w:r>
      <w:r w:rsidR="00725F92" w:rsidRPr="00DD0C7A">
        <w:rPr>
          <w:sz w:val="24"/>
          <w:szCs w:val="24"/>
        </w:rPr>
        <w:t>Publication of agenda papers</w:t>
      </w:r>
    </w:p>
    <w:p w14:paraId="16531661" w14:textId="26613EDD" w:rsidR="00DD0C7A" w:rsidRDefault="00725F92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>Resolved</w:t>
      </w:r>
      <w:r w:rsidR="00DD0C7A" w:rsidRPr="00DD0C7A">
        <w:rPr>
          <w:sz w:val="24"/>
          <w:szCs w:val="24"/>
        </w:rPr>
        <w:t>: Items marked confidential on the meeting agenda shall not be published.</w:t>
      </w:r>
    </w:p>
    <w:p w14:paraId="37114254" w14:textId="77777777" w:rsidR="00725F92" w:rsidRPr="00DD0C7A" w:rsidRDefault="00725F92" w:rsidP="00DD0C7A">
      <w:pPr>
        <w:rPr>
          <w:sz w:val="24"/>
          <w:szCs w:val="24"/>
        </w:rPr>
      </w:pPr>
    </w:p>
    <w:p w14:paraId="0C8E3326" w14:textId="7ADA18A2" w:rsidR="00DD0C7A" w:rsidRP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>16</w:t>
      </w:r>
      <w:r w:rsidR="00725F92">
        <w:rPr>
          <w:sz w:val="24"/>
          <w:szCs w:val="24"/>
        </w:rPr>
        <w:t>.</w:t>
      </w:r>
      <w:r w:rsidRPr="00DD0C7A">
        <w:rPr>
          <w:sz w:val="24"/>
          <w:szCs w:val="24"/>
        </w:rPr>
        <w:tab/>
      </w:r>
      <w:proofErr w:type="gramStart"/>
      <w:r w:rsidR="00725F92" w:rsidRPr="00DD0C7A">
        <w:rPr>
          <w:sz w:val="24"/>
          <w:szCs w:val="24"/>
        </w:rPr>
        <w:t>Thanks</w:t>
      </w:r>
      <w:proofErr w:type="gramEnd"/>
      <w:r w:rsidR="00725F92" w:rsidRPr="00DD0C7A">
        <w:rPr>
          <w:sz w:val="24"/>
          <w:szCs w:val="24"/>
        </w:rPr>
        <w:t xml:space="preserve"> and close</w:t>
      </w:r>
    </w:p>
    <w:p w14:paraId="464CFD37" w14:textId="1BEFF41E" w:rsidR="00DD0C7A" w:rsidRDefault="00DD0C7A" w:rsidP="00DD0C7A">
      <w:pPr>
        <w:rPr>
          <w:sz w:val="24"/>
          <w:szCs w:val="24"/>
        </w:rPr>
      </w:pPr>
    </w:p>
    <w:p w14:paraId="5F74E0B6" w14:textId="77777777" w:rsidR="00725F92" w:rsidRPr="00DD0C7A" w:rsidRDefault="00725F92" w:rsidP="00DD0C7A">
      <w:pPr>
        <w:rPr>
          <w:sz w:val="24"/>
          <w:szCs w:val="24"/>
        </w:rPr>
      </w:pPr>
    </w:p>
    <w:p w14:paraId="028CA164" w14:textId="77777777" w:rsidR="00DD0C7A" w:rsidRDefault="00DD0C7A" w:rsidP="00DD0C7A">
      <w:pPr>
        <w:rPr>
          <w:sz w:val="24"/>
          <w:szCs w:val="24"/>
        </w:rPr>
      </w:pPr>
      <w:r w:rsidRPr="00DD0C7A">
        <w:rPr>
          <w:sz w:val="24"/>
          <w:szCs w:val="24"/>
        </w:rPr>
        <w:t>There being no other business, the Chair thanked everyone for their contributions and the meeting closed at 1720.</w:t>
      </w:r>
    </w:p>
    <w:p w14:paraId="43585342" w14:textId="77777777" w:rsidR="00725F92" w:rsidRDefault="00725F92" w:rsidP="00725F92">
      <w:pPr>
        <w:rPr>
          <w:sz w:val="24"/>
          <w:szCs w:val="24"/>
        </w:rPr>
      </w:pPr>
    </w:p>
    <w:p w14:paraId="53510C4A" w14:textId="77777777" w:rsidR="00725F92" w:rsidRPr="00725F92" w:rsidRDefault="00725F92" w:rsidP="00725F92">
      <w:pPr>
        <w:rPr>
          <w:sz w:val="24"/>
          <w:szCs w:val="24"/>
        </w:rPr>
      </w:pPr>
    </w:p>
    <w:p w14:paraId="0AB3E72E" w14:textId="6E267D71" w:rsidR="00725F92" w:rsidRDefault="00725F92" w:rsidP="00725F92">
      <w:pPr>
        <w:pStyle w:val="Heading2"/>
      </w:pPr>
      <w:r w:rsidRPr="00725F92">
        <w:t>Agreed Actions</w:t>
      </w:r>
    </w:p>
    <w:p w14:paraId="55A757BA" w14:textId="77777777" w:rsidR="00725F92" w:rsidRPr="00725F92" w:rsidRDefault="00725F92" w:rsidP="00725F92"/>
    <w:p w14:paraId="6B489D36" w14:textId="13522FE3" w:rsidR="00725F92" w:rsidRPr="00725F92" w:rsidRDefault="00725F92" w:rsidP="00725F9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25F92">
        <w:rPr>
          <w:sz w:val="24"/>
          <w:szCs w:val="24"/>
        </w:rPr>
        <w:t>Govs</w:t>
      </w:r>
      <w:r>
        <w:rPr>
          <w:sz w:val="24"/>
          <w:szCs w:val="24"/>
        </w:rPr>
        <w:t xml:space="preserve"> - </w:t>
      </w:r>
      <w:r w:rsidRPr="00725F92">
        <w:rPr>
          <w:sz w:val="24"/>
          <w:szCs w:val="24"/>
        </w:rPr>
        <w:t>Read Part One of Keeping Children Safe in Education: Rolled over – Those Governors who had not already actioned to confirm that they had read Part 1 of Keeping Children Safe in Education as soon as possible.</w:t>
      </w:r>
      <w:r w:rsidRPr="00725F92">
        <w:rPr>
          <w:sz w:val="24"/>
          <w:szCs w:val="24"/>
        </w:rPr>
        <w:t xml:space="preserve"> (Min - </w:t>
      </w:r>
      <w:r w:rsidRPr="00725F92">
        <w:rPr>
          <w:sz w:val="24"/>
          <w:szCs w:val="24"/>
        </w:rPr>
        <w:t>3.2</w:t>
      </w:r>
      <w:r w:rsidRPr="00725F92">
        <w:rPr>
          <w:sz w:val="24"/>
          <w:szCs w:val="24"/>
        </w:rPr>
        <w:t xml:space="preserve">, By - </w:t>
      </w:r>
      <w:r w:rsidRPr="00725F92">
        <w:rPr>
          <w:sz w:val="24"/>
          <w:szCs w:val="24"/>
        </w:rPr>
        <w:t>ASAP</w:t>
      </w:r>
      <w:r w:rsidRPr="00725F92">
        <w:rPr>
          <w:sz w:val="24"/>
          <w:szCs w:val="24"/>
        </w:rPr>
        <w:t>)</w:t>
      </w:r>
    </w:p>
    <w:p w14:paraId="3BF2EFAD" w14:textId="77777777" w:rsidR="00725F92" w:rsidRPr="00725F92" w:rsidRDefault="00725F92" w:rsidP="00725F92">
      <w:pPr>
        <w:rPr>
          <w:sz w:val="24"/>
          <w:szCs w:val="24"/>
        </w:rPr>
      </w:pPr>
    </w:p>
    <w:p w14:paraId="5BC4102F" w14:textId="0F99239F" w:rsidR="00725F92" w:rsidRPr="00725F92" w:rsidRDefault="00725F92" w:rsidP="00725F9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25F92">
        <w:rPr>
          <w:sz w:val="24"/>
          <w:szCs w:val="24"/>
        </w:rPr>
        <w:t>Govs</w:t>
      </w:r>
      <w:r>
        <w:rPr>
          <w:sz w:val="24"/>
          <w:szCs w:val="24"/>
        </w:rPr>
        <w:t xml:space="preserve"> - </w:t>
      </w:r>
      <w:r w:rsidRPr="00725F92">
        <w:rPr>
          <w:sz w:val="24"/>
          <w:szCs w:val="24"/>
        </w:rPr>
        <w:t>The Chair of the Corporation to meet with governors on an individual basis to informally discuss their role, term of office and any future ambitions as a governor to inform future succession planning activities.</w:t>
      </w:r>
      <w:r w:rsidRPr="00725F92">
        <w:rPr>
          <w:sz w:val="24"/>
          <w:szCs w:val="24"/>
        </w:rPr>
        <w:tab/>
      </w:r>
      <w:r w:rsidRPr="00725F92">
        <w:rPr>
          <w:sz w:val="24"/>
          <w:szCs w:val="24"/>
        </w:rPr>
        <w:t xml:space="preserve">(Min - </w:t>
      </w:r>
      <w:r w:rsidRPr="00725F92">
        <w:rPr>
          <w:sz w:val="24"/>
          <w:szCs w:val="24"/>
        </w:rPr>
        <w:t>9.2</w:t>
      </w:r>
      <w:r w:rsidRPr="00725F92">
        <w:rPr>
          <w:sz w:val="24"/>
          <w:szCs w:val="24"/>
        </w:rPr>
        <w:t xml:space="preserve">, By – </w:t>
      </w:r>
      <w:r w:rsidRPr="00725F92">
        <w:rPr>
          <w:sz w:val="24"/>
          <w:szCs w:val="24"/>
        </w:rPr>
        <w:t>TBC</w:t>
      </w:r>
      <w:r w:rsidRPr="00725F92">
        <w:rPr>
          <w:sz w:val="24"/>
          <w:szCs w:val="24"/>
        </w:rPr>
        <w:t>)</w:t>
      </w:r>
    </w:p>
    <w:p w14:paraId="00FB9F27" w14:textId="77777777" w:rsidR="00725F92" w:rsidRPr="00725F92" w:rsidRDefault="00725F92" w:rsidP="00725F92">
      <w:pPr>
        <w:rPr>
          <w:sz w:val="24"/>
          <w:szCs w:val="24"/>
        </w:rPr>
      </w:pPr>
    </w:p>
    <w:p w14:paraId="2FC5E63B" w14:textId="5D77951A" w:rsidR="00725F92" w:rsidRDefault="00725F92" w:rsidP="00725F92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25F92">
        <w:rPr>
          <w:sz w:val="24"/>
          <w:szCs w:val="24"/>
        </w:rPr>
        <w:t>PL</w:t>
      </w:r>
      <w:r>
        <w:rPr>
          <w:sz w:val="24"/>
          <w:szCs w:val="24"/>
        </w:rPr>
        <w:t xml:space="preserve"> - </w:t>
      </w:r>
      <w:r w:rsidRPr="00725F92">
        <w:rPr>
          <w:sz w:val="24"/>
          <w:szCs w:val="24"/>
        </w:rPr>
        <w:t>A progress report on the implementation of the Discipline and Resolution Policies be brought back to a future meeting of the Corporation.</w:t>
      </w:r>
      <w:r w:rsidRPr="00725F92">
        <w:rPr>
          <w:sz w:val="24"/>
          <w:szCs w:val="24"/>
        </w:rPr>
        <w:tab/>
      </w:r>
      <w:r w:rsidRPr="00725F92">
        <w:rPr>
          <w:sz w:val="24"/>
          <w:szCs w:val="24"/>
        </w:rPr>
        <w:t xml:space="preserve">(Min - </w:t>
      </w:r>
      <w:r w:rsidRPr="00725F92">
        <w:rPr>
          <w:sz w:val="24"/>
          <w:szCs w:val="24"/>
        </w:rPr>
        <w:t>10.4.2</w:t>
      </w:r>
      <w:r w:rsidRPr="00725F92">
        <w:rPr>
          <w:sz w:val="24"/>
          <w:szCs w:val="24"/>
        </w:rPr>
        <w:t xml:space="preserve">, By – </w:t>
      </w:r>
      <w:r w:rsidRPr="00725F92">
        <w:rPr>
          <w:sz w:val="24"/>
          <w:szCs w:val="24"/>
        </w:rPr>
        <w:t>TBC</w:t>
      </w:r>
      <w:r w:rsidRPr="00725F92">
        <w:rPr>
          <w:sz w:val="24"/>
          <w:szCs w:val="24"/>
        </w:rPr>
        <w:t>)</w:t>
      </w:r>
    </w:p>
    <w:p w14:paraId="4F9FDE09" w14:textId="77777777" w:rsidR="003F5E16" w:rsidRPr="003F5E16" w:rsidRDefault="003F5E16" w:rsidP="003F5E16">
      <w:pPr>
        <w:rPr>
          <w:sz w:val="24"/>
          <w:szCs w:val="24"/>
        </w:rPr>
      </w:pPr>
    </w:p>
    <w:p w14:paraId="60AD9AC4" w14:textId="77777777" w:rsidR="00725F92" w:rsidRDefault="00725F92" w:rsidP="00725F92">
      <w:pPr>
        <w:rPr>
          <w:sz w:val="24"/>
          <w:szCs w:val="24"/>
        </w:rPr>
      </w:pPr>
    </w:p>
    <w:p w14:paraId="28B88B97" w14:textId="77777777" w:rsidR="00725F92" w:rsidRDefault="00725F92" w:rsidP="00725F92">
      <w:pPr>
        <w:pStyle w:val="Heading2"/>
      </w:pPr>
      <w:r w:rsidRPr="00725F92">
        <w:t>Synopsis</w:t>
      </w:r>
    </w:p>
    <w:p w14:paraId="20B5F82C" w14:textId="77777777" w:rsidR="00725F92" w:rsidRDefault="00725F92" w:rsidP="00725F92"/>
    <w:p w14:paraId="36D6FD2D" w14:textId="4AE0C5C6" w:rsidR="00725F92" w:rsidRDefault="00725F92" w:rsidP="00725F92">
      <w:pPr>
        <w:pStyle w:val="ListParagraph"/>
        <w:numPr>
          <w:ilvl w:val="0"/>
          <w:numId w:val="15"/>
        </w:numPr>
      </w:pPr>
      <w:r>
        <w:t>The Corporation received a presentation which provided an update on the strategic priority ‘Establish a Digital Innovation Hub’ and welcomed the enthusiasm and commitment shown and the direction of travel on this strategic priority.</w:t>
      </w:r>
      <w:r>
        <w:t xml:space="preserve"> (Min - </w:t>
      </w:r>
      <w:r>
        <w:t>5.6</w:t>
      </w:r>
      <w:r>
        <w:t>)</w:t>
      </w:r>
    </w:p>
    <w:p w14:paraId="3F7624AE" w14:textId="77777777" w:rsidR="00725F92" w:rsidRDefault="00725F92" w:rsidP="00725F92">
      <w:pPr>
        <w:pStyle w:val="ListParagraph"/>
        <w:ind w:left="1080"/>
      </w:pPr>
    </w:p>
    <w:p w14:paraId="70BB8574" w14:textId="47E8222D" w:rsidR="00725F92" w:rsidRDefault="00725F92" w:rsidP="00725F92">
      <w:pPr>
        <w:pStyle w:val="ListParagraph"/>
        <w:numPr>
          <w:ilvl w:val="0"/>
          <w:numId w:val="15"/>
        </w:numPr>
      </w:pPr>
      <w:r>
        <w:t>The Corporation received and noted an overview of progress with Local Skills Improvement Plans/Funds and future growth opportunities</w:t>
      </w:r>
      <w:r>
        <w:t xml:space="preserve"> (Min - </w:t>
      </w:r>
      <w:r>
        <w:t>7.5</w:t>
      </w:r>
      <w:r>
        <w:t>)</w:t>
      </w:r>
    </w:p>
    <w:p w14:paraId="25419DB8" w14:textId="77777777" w:rsidR="00725F92" w:rsidRDefault="00725F92" w:rsidP="00725F92">
      <w:pPr>
        <w:pStyle w:val="ListParagraph"/>
        <w:ind w:left="1080"/>
      </w:pPr>
    </w:p>
    <w:p w14:paraId="64FBB8BC" w14:textId="314107F9" w:rsidR="00725F92" w:rsidRDefault="00725F92" w:rsidP="00725F92">
      <w:pPr>
        <w:pStyle w:val="ListParagraph"/>
        <w:numPr>
          <w:ilvl w:val="0"/>
          <w:numId w:val="15"/>
        </w:numPr>
      </w:pPr>
      <w:r>
        <w:t xml:space="preserve">In considering the </w:t>
      </w:r>
      <w:proofErr w:type="gramStart"/>
      <w:r>
        <w:t>business critical</w:t>
      </w:r>
      <w:proofErr w:type="gramEnd"/>
      <w:r>
        <w:t xml:space="preserve"> performance indicators (year to date: 31 January 2024) monitoring, it was noted that 16-18 attendance continued to be an issue, particularly in </w:t>
      </w:r>
      <w:proofErr w:type="spellStart"/>
      <w:r>
        <w:t>maths</w:t>
      </w:r>
      <w:proofErr w:type="spellEnd"/>
      <w:r>
        <w:t>, English, tutorial and work experience, with the latter two currently being re-modelled. This would be examined further by the Quality, Standards and Performance Committee.</w:t>
      </w:r>
      <w:r>
        <w:t xml:space="preserve"> (Min - </w:t>
      </w:r>
      <w:r>
        <w:t>8.3</w:t>
      </w:r>
      <w:r>
        <w:t>)</w:t>
      </w:r>
    </w:p>
    <w:p w14:paraId="4A7FCC73" w14:textId="77777777" w:rsidR="00725F92" w:rsidRDefault="00725F92" w:rsidP="00725F92"/>
    <w:p w14:paraId="27EAFF68" w14:textId="138DE092" w:rsidR="00725F92" w:rsidRDefault="00725F92" w:rsidP="00725F92">
      <w:pPr>
        <w:pStyle w:val="ListParagraph"/>
        <w:numPr>
          <w:ilvl w:val="0"/>
          <w:numId w:val="15"/>
        </w:numPr>
      </w:pPr>
      <w:r>
        <w:t xml:space="preserve">The Corporation approved the Succession Planning Policy and agreed that the Chair would meet </w:t>
      </w:r>
      <w:r>
        <w:lastRenderedPageBreak/>
        <w:t>with governors on an individual basis to informally discuss their role, term of office and any future ambitions as a governor to inform future succession planning activities.</w:t>
      </w:r>
      <w:r>
        <w:t xml:space="preserve"> (Min - </w:t>
      </w:r>
      <w:r>
        <w:t>9.2</w:t>
      </w:r>
      <w:r>
        <w:t>)</w:t>
      </w:r>
    </w:p>
    <w:p w14:paraId="7C021005" w14:textId="77777777" w:rsidR="00725F92" w:rsidRDefault="00725F92" w:rsidP="00725F92"/>
    <w:p w14:paraId="41781E26" w14:textId="45739B25" w:rsidR="000B0663" w:rsidRDefault="00725F92" w:rsidP="003F5E16">
      <w:pPr>
        <w:pStyle w:val="ListParagraph"/>
        <w:numPr>
          <w:ilvl w:val="0"/>
          <w:numId w:val="15"/>
        </w:numPr>
      </w:pPr>
      <w:r>
        <w:t>The Corporation approved the Discipline Policy and the Resolution Policy subject to completion of internal consultation.</w:t>
      </w:r>
      <w:r>
        <w:t xml:space="preserve"> (Min - </w:t>
      </w:r>
      <w:r>
        <w:t>10.4</w:t>
      </w:r>
    </w:p>
    <w:sectPr w:rsidR="000B0663">
      <w:headerReference w:type="default" r:id="rId7"/>
      <w:footerReference w:type="default" r:id="rId8"/>
      <w:pgSz w:w="11910" w:h="16840"/>
      <w:pgMar w:top="1100" w:right="440" w:bottom="920" w:left="70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73B6" w14:textId="77777777" w:rsidR="006B074F" w:rsidRDefault="006B074F">
      <w:r>
        <w:separator/>
      </w:r>
    </w:p>
  </w:endnote>
  <w:endnote w:type="continuationSeparator" w:id="0">
    <w:p w14:paraId="4A5AAFF8" w14:textId="77777777" w:rsidR="006B074F" w:rsidRDefault="006B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661B" w14:textId="4AF120D0" w:rsidR="00676D77" w:rsidRDefault="004D6A6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1952" behindDoc="1" locked="0" layoutInCell="1" allowOverlap="1" wp14:anchorId="1D428DDE" wp14:editId="424422A0">
              <wp:simplePos x="0" y="0"/>
              <wp:positionH relativeFrom="page">
                <wp:posOffset>528320</wp:posOffset>
              </wp:positionH>
              <wp:positionV relativeFrom="page">
                <wp:posOffset>10086975</wp:posOffset>
              </wp:positionV>
              <wp:extent cx="1570990" cy="167005"/>
              <wp:effectExtent l="0" t="0" r="0" b="0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8CB82" w14:textId="77777777" w:rsidR="00676D77" w:rsidRPr="003F5E16" w:rsidRDefault="000B0663">
                          <w:pPr>
                            <w:spacing w:before="12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 w:rsidRPr="003F5E16">
                            <w:rPr>
                              <w:sz w:val="24"/>
                              <w:szCs w:val="24"/>
                            </w:rPr>
                            <w:t>Corporation</w:t>
                          </w:r>
                          <w:r w:rsidRPr="003F5E16">
                            <w:rPr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F5E16">
                            <w:rPr>
                              <w:sz w:val="24"/>
                              <w:szCs w:val="24"/>
                            </w:rPr>
                            <w:t>21</w:t>
                          </w:r>
                          <w:r w:rsidRPr="003F5E16">
                            <w:rPr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F5E16">
                            <w:rPr>
                              <w:sz w:val="24"/>
                              <w:szCs w:val="24"/>
                            </w:rPr>
                            <w:t>March</w:t>
                          </w:r>
                          <w:r w:rsidRPr="003F5E16">
                            <w:rPr>
                              <w:spacing w:val="-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F5E16">
                            <w:rPr>
                              <w:spacing w:val="-4"/>
                              <w:sz w:val="24"/>
                              <w:szCs w:val="2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28DDE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41.6pt;margin-top:794.25pt;width:123.7pt;height:13.15pt;z-index:-165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" filled="f" stroked="f">
              <v:textbox inset="0,0,0,0">
                <w:txbxContent>
                  <w:p w14:paraId="51F8CB82" w14:textId="77777777" w:rsidR="00676D77" w:rsidRPr="003F5E16" w:rsidRDefault="000B0663">
                    <w:pPr>
                      <w:spacing w:before="12"/>
                      <w:ind w:left="20"/>
                      <w:rPr>
                        <w:sz w:val="24"/>
                        <w:szCs w:val="24"/>
                      </w:rPr>
                    </w:pPr>
                    <w:r w:rsidRPr="003F5E16">
                      <w:rPr>
                        <w:sz w:val="24"/>
                        <w:szCs w:val="24"/>
                      </w:rPr>
                      <w:t>Corporation</w:t>
                    </w:r>
                    <w:r w:rsidRPr="003F5E16">
                      <w:rPr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3F5E16">
                      <w:rPr>
                        <w:sz w:val="24"/>
                        <w:szCs w:val="24"/>
                      </w:rPr>
                      <w:t>21</w:t>
                    </w:r>
                    <w:r w:rsidRPr="003F5E16">
                      <w:rPr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3F5E16">
                      <w:rPr>
                        <w:sz w:val="24"/>
                        <w:szCs w:val="24"/>
                      </w:rPr>
                      <w:t>March</w:t>
                    </w:r>
                    <w:r w:rsidRPr="003F5E16">
                      <w:rPr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3F5E16">
                      <w:rPr>
                        <w:spacing w:val="-4"/>
                        <w:sz w:val="24"/>
                        <w:szCs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82464" behindDoc="1" locked="0" layoutInCell="1" allowOverlap="1" wp14:anchorId="1D493852" wp14:editId="7E4A439E">
              <wp:simplePos x="0" y="0"/>
              <wp:positionH relativeFrom="page">
                <wp:posOffset>6903720</wp:posOffset>
              </wp:positionH>
              <wp:positionV relativeFrom="page">
                <wp:posOffset>10086975</wp:posOffset>
              </wp:positionV>
              <wp:extent cx="159385" cy="16700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47868" w14:textId="77777777" w:rsidR="00676D77" w:rsidRPr="003F5E16" w:rsidRDefault="000B0663">
                          <w:pPr>
                            <w:spacing w:before="12"/>
                            <w:ind w:left="60"/>
                            <w:rPr>
                              <w:sz w:val="24"/>
                              <w:szCs w:val="24"/>
                            </w:rPr>
                          </w:pPr>
                          <w:r w:rsidRPr="003F5E16">
                            <w:rPr>
                              <w:w w:val="99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F5E16">
                            <w:rPr>
                              <w:w w:val="99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3F5E16">
                            <w:rPr>
                              <w:w w:val="99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3F5E16">
                            <w:rPr>
                              <w:w w:val="99"/>
                              <w:sz w:val="24"/>
                              <w:szCs w:val="24"/>
                            </w:rPr>
                            <w:t>7</w:t>
                          </w:r>
                          <w:r w:rsidRPr="003F5E16">
                            <w:rPr>
                              <w:w w:val="99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493852" id="docshape7" o:spid="_x0000_s1027" type="#_x0000_t202" style="position:absolute;margin-left:543.6pt;margin-top:794.25pt;width:12.55pt;height:13.15pt;z-index:-165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" filled="f" stroked="f">
              <v:textbox inset="0,0,0,0">
                <w:txbxContent>
                  <w:p w14:paraId="42747868" w14:textId="77777777" w:rsidR="00676D77" w:rsidRPr="003F5E16" w:rsidRDefault="000B0663">
                    <w:pPr>
                      <w:spacing w:before="12"/>
                      <w:ind w:left="60"/>
                      <w:rPr>
                        <w:sz w:val="24"/>
                        <w:szCs w:val="24"/>
                      </w:rPr>
                    </w:pPr>
                    <w:r w:rsidRPr="003F5E16">
                      <w:rPr>
                        <w:w w:val="99"/>
                        <w:sz w:val="24"/>
                        <w:szCs w:val="24"/>
                      </w:rPr>
                      <w:fldChar w:fldCharType="begin"/>
                    </w:r>
                    <w:r w:rsidRPr="003F5E16">
                      <w:rPr>
                        <w:w w:val="99"/>
                        <w:sz w:val="24"/>
                        <w:szCs w:val="24"/>
                      </w:rPr>
                      <w:instrText xml:space="preserve"> PAGE </w:instrText>
                    </w:r>
                    <w:r w:rsidRPr="003F5E16">
                      <w:rPr>
                        <w:w w:val="99"/>
                        <w:sz w:val="24"/>
                        <w:szCs w:val="24"/>
                      </w:rPr>
                      <w:fldChar w:fldCharType="separate"/>
                    </w:r>
                    <w:r w:rsidRPr="003F5E16">
                      <w:rPr>
                        <w:w w:val="99"/>
                        <w:sz w:val="24"/>
                        <w:szCs w:val="24"/>
                      </w:rPr>
                      <w:t>7</w:t>
                    </w:r>
                    <w:r w:rsidRPr="003F5E16">
                      <w:rPr>
                        <w:w w:val="99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5CAA" w14:textId="77777777" w:rsidR="006B074F" w:rsidRDefault="006B074F">
      <w:r>
        <w:separator/>
      </w:r>
    </w:p>
  </w:footnote>
  <w:footnote w:type="continuationSeparator" w:id="0">
    <w:p w14:paraId="68BE3E21" w14:textId="77777777" w:rsidR="006B074F" w:rsidRDefault="006B0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C84E" w14:textId="77777777" w:rsidR="00676D77" w:rsidRDefault="00676D7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4CD8"/>
    <w:multiLevelType w:val="hybridMultilevel"/>
    <w:tmpl w:val="9EE07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901C6"/>
    <w:multiLevelType w:val="hybridMultilevel"/>
    <w:tmpl w:val="5AF60E8E"/>
    <w:lvl w:ilvl="0" w:tplc="AE64B846">
      <w:start w:val="1"/>
      <w:numFmt w:val="decimal"/>
      <w:lvlText w:val="%1."/>
      <w:lvlJc w:val="left"/>
      <w:pPr>
        <w:ind w:left="575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44640D8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13D670E8">
      <w:numFmt w:val="bullet"/>
      <w:lvlText w:val="•"/>
      <w:lvlJc w:val="left"/>
      <w:pPr>
        <w:ind w:left="2221" w:hanging="360"/>
      </w:pPr>
      <w:rPr>
        <w:rFonts w:hint="default"/>
        <w:lang w:val="en-US" w:eastAsia="en-US" w:bidi="ar-SA"/>
      </w:rPr>
    </w:lvl>
    <w:lvl w:ilvl="3" w:tplc="EEC8F5E6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4" w:tplc="1430EFF2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5" w:tplc="AFE8F2E4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6" w:tplc="9BE8B764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7" w:tplc="12DE3214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8" w:tplc="A404DDD0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7610E7"/>
    <w:multiLevelType w:val="hybridMultilevel"/>
    <w:tmpl w:val="CF8820BC"/>
    <w:lvl w:ilvl="0" w:tplc="A1E2C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4C0356"/>
    <w:multiLevelType w:val="hybridMultilevel"/>
    <w:tmpl w:val="63286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24C62"/>
    <w:multiLevelType w:val="hybridMultilevel"/>
    <w:tmpl w:val="20C80E7C"/>
    <w:lvl w:ilvl="0" w:tplc="A1E2C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165"/>
    <w:multiLevelType w:val="hybridMultilevel"/>
    <w:tmpl w:val="F16C5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14749"/>
    <w:multiLevelType w:val="hybridMultilevel"/>
    <w:tmpl w:val="0E82CDE4"/>
    <w:lvl w:ilvl="0" w:tplc="A1E2C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B7570"/>
    <w:multiLevelType w:val="hybridMultilevel"/>
    <w:tmpl w:val="151A0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54FAF"/>
    <w:multiLevelType w:val="hybridMultilevel"/>
    <w:tmpl w:val="497A5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06C4F"/>
    <w:multiLevelType w:val="hybridMultilevel"/>
    <w:tmpl w:val="2E70E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54E93"/>
    <w:multiLevelType w:val="multilevel"/>
    <w:tmpl w:val="385C8EF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AD5588B"/>
    <w:multiLevelType w:val="hybridMultilevel"/>
    <w:tmpl w:val="2E70E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62C1"/>
    <w:multiLevelType w:val="hybridMultilevel"/>
    <w:tmpl w:val="BEB488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7E4BAE"/>
    <w:multiLevelType w:val="hybridMultilevel"/>
    <w:tmpl w:val="543CEF5A"/>
    <w:lvl w:ilvl="0" w:tplc="FF54008C">
      <w:start w:val="1"/>
      <w:numFmt w:val="decimal"/>
      <w:lvlText w:val="%1."/>
      <w:lvlJc w:val="left"/>
      <w:pPr>
        <w:ind w:left="575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27AC654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21F2CC20">
      <w:numFmt w:val="bullet"/>
      <w:lvlText w:val="•"/>
      <w:lvlJc w:val="left"/>
      <w:pPr>
        <w:ind w:left="2221" w:hanging="360"/>
      </w:pPr>
      <w:rPr>
        <w:rFonts w:hint="default"/>
        <w:lang w:val="en-US" w:eastAsia="en-US" w:bidi="ar-SA"/>
      </w:rPr>
    </w:lvl>
    <w:lvl w:ilvl="3" w:tplc="67CC5602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4" w:tplc="FDB0119C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5" w:tplc="F87C321A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6" w:tplc="95D0D13A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7" w:tplc="1E8EACFE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8" w:tplc="36663910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98E09B6"/>
    <w:multiLevelType w:val="hybridMultilevel"/>
    <w:tmpl w:val="99B65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1"/>
  </w:num>
  <w:num w:numId="5">
    <w:abstractNumId w:val="0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14"/>
  </w:num>
  <w:num w:numId="11">
    <w:abstractNumId w:val="9"/>
  </w:num>
  <w:num w:numId="12">
    <w:abstractNumId w:val="2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77"/>
    <w:rsid w:val="000A493F"/>
    <w:rsid w:val="000B0663"/>
    <w:rsid w:val="0010232C"/>
    <w:rsid w:val="0015730E"/>
    <w:rsid w:val="00375063"/>
    <w:rsid w:val="003F5E16"/>
    <w:rsid w:val="004D6A68"/>
    <w:rsid w:val="00676D77"/>
    <w:rsid w:val="006B074F"/>
    <w:rsid w:val="00725F92"/>
    <w:rsid w:val="00A03C87"/>
    <w:rsid w:val="00D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618EA"/>
  <w15:docId w15:val="{AA2F970F-2FF9-4EA4-A457-7ACC66F5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5730E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5730E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5063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2" w:lineRule="exact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15730E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730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5063"/>
    <w:rPr>
      <w:rFonts w:ascii="Arial" w:eastAsiaTheme="majorEastAsia" w:hAnsi="Arial" w:cstheme="majorBidi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75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0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06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063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3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C8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03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C8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College</Company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Tague</dc:creator>
  <dc:description/>
  <cp:lastModifiedBy>Samuel James</cp:lastModifiedBy>
  <cp:revision>3</cp:revision>
  <dcterms:created xsi:type="dcterms:W3CDTF">2025-02-17T13:54:00Z</dcterms:created>
  <dcterms:modified xsi:type="dcterms:W3CDTF">2025-02-18T11:25:00Z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23.1.96</vt:lpwstr>
  </property>
  <property fmtid="{D5CDD505-2E9C-101B-9397-08002B2CF9AE}" pid="6" name="SourceModified">
    <vt:lpwstr>D:20240801102520</vt:lpwstr>
  </property>
</Properties>
</file>